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0B44" w:rsidRDefault="00000000">
      <w:pPr>
        <w:pBdr>
          <w:top w:val="nil"/>
          <w:left w:val="nil"/>
          <w:bottom w:val="nil"/>
          <w:right w:val="nil"/>
          <w:between w:val="nil"/>
        </w:pBdr>
        <w:ind w:firstLine="0"/>
      </w:pPr>
      <w:r>
        <w:fldChar w:fldCharType="begin"/>
      </w:r>
      <w:r>
        <w:instrText>HYPERLINK "mailto:arellara@oregonstate.edu" \h</w:instrText>
      </w:r>
      <w:r>
        <w:fldChar w:fldCharType="separate"/>
      </w:r>
      <w:r>
        <w:rPr>
          <w:color w:val="0000EE"/>
          <w:u w:val="single"/>
        </w:rPr>
        <w:t>Rafael Arellano</w:t>
      </w:r>
      <w:r>
        <w:rPr>
          <w:color w:val="0000EE"/>
          <w:u w:val="single"/>
        </w:rPr>
        <w:fldChar w:fldCharType="end"/>
      </w:r>
    </w:p>
    <w:p w14:paraId="00000002" w14:textId="77777777" w:rsidR="00350B44" w:rsidRDefault="00000000">
      <w:pPr>
        <w:pBdr>
          <w:top w:val="nil"/>
          <w:left w:val="nil"/>
          <w:bottom w:val="nil"/>
          <w:right w:val="nil"/>
          <w:between w:val="nil"/>
        </w:pBdr>
        <w:ind w:firstLine="0"/>
      </w:pPr>
      <w:r>
        <w:t xml:space="preserve">Dr </w:t>
      </w:r>
      <w:proofErr w:type="spellStart"/>
      <w:r>
        <w:t>Xuerong</w:t>
      </w:r>
      <w:proofErr w:type="spellEnd"/>
      <w:r>
        <w:t xml:space="preserve"> Lu</w:t>
      </w:r>
    </w:p>
    <w:p w14:paraId="00000003" w14:textId="77777777" w:rsidR="00350B44" w:rsidRDefault="00000000">
      <w:pPr>
        <w:pBdr>
          <w:top w:val="nil"/>
          <w:left w:val="nil"/>
          <w:bottom w:val="nil"/>
          <w:right w:val="nil"/>
          <w:between w:val="nil"/>
        </w:pBdr>
        <w:ind w:firstLine="0"/>
      </w:pPr>
      <w:r>
        <w:t>412 Individual Crisis</w:t>
      </w:r>
    </w:p>
    <w:p w14:paraId="00000004" w14:textId="77777777" w:rsidR="00350B44" w:rsidRDefault="00000000">
      <w:pPr>
        <w:pBdr>
          <w:top w:val="nil"/>
          <w:left w:val="nil"/>
          <w:bottom w:val="nil"/>
          <w:right w:val="nil"/>
          <w:between w:val="nil"/>
        </w:pBdr>
        <w:ind w:firstLine="0"/>
      </w:pPr>
      <w:r>
        <w:t>08 May 2023</w:t>
      </w:r>
    </w:p>
    <w:p w14:paraId="00000005" w14:textId="77777777" w:rsidR="00350B44" w:rsidRDefault="00000000">
      <w:pPr>
        <w:pStyle w:val="Title"/>
        <w:pBdr>
          <w:top w:val="nil"/>
          <w:left w:val="nil"/>
          <w:bottom w:val="nil"/>
          <w:right w:val="nil"/>
          <w:between w:val="nil"/>
        </w:pBdr>
      </w:pPr>
      <w:bookmarkStart w:id="0" w:name="_bllyran0q013" w:colFirst="0" w:colLast="0"/>
      <w:bookmarkEnd w:id="0"/>
      <w:r>
        <w:t>Activision Blizzard</w:t>
      </w:r>
    </w:p>
    <w:p w14:paraId="00000006" w14:textId="64B90E02" w:rsidR="00350B44" w:rsidRDefault="00435D0F">
      <w:pPr>
        <w:pBdr>
          <w:top w:val="nil"/>
          <w:left w:val="nil"/>
          <w:bottom w:val="nil"/>
          <w:right w:val="nil"/>
          <w:between w:val="nil"/>
        </w:pBdr>
      </w:pPr>
      <w:r>
        <w:t xml:space="preserve">I selected Activision Blizzard as it is a cornerstone in the gaming industry. The company faced significant crises, including a sexual harassment lawsuit by the California Department of Fair Employment and Housing (DFEH). The timeline of these crises, beginning in 2019, highlights key moments such as the controversy surrounding </w:t>
      </w:r>
      <w:proofErr w:type="spellStart"/>
      <w:r>
        <w:t>Blitzchung's</w:t>
      </w:r>
      <w:proofErr w:type="spellEnd"/>
      <w:r>
        <w:t xml:space="preserve"> banning and the subsequent lawsuit.</w:t>
      </w:r>
    </w:p>
    <w:p w14:paraId="00000007" w14:textId="77777777" w:rsidR="00350B44" w:rsidRDefault="00000000">
      <w:pPr>
        <w:pStyle w:val="Heading1"/>
      </w:pPr>
      <w:bookmarkStart w:id="1" w:name="_fyvn3fy1mmet" w:colFirst="0" w:colLast="0"/>
      <w:bookmarkEnd w:id="1"/>
      <w:r>
        <w:t>PRE CRISIS</w:t>
      </w:r>
    </w:p>
    <w:p w14:paraId="00000008" w14:textId="77777777" w:rsidR="00350B44" w:rsidRDefault="00000000">
      <w:r>
        <w:t xml:space="preserve">The pre-crisis relationship with its customers, the industry and its stockholders </w:t>
      </w:r>
      <w:proofErr w:type="gramStart"/>
      <w:r>
        <w:t>was</w:t>
      </w:r>
      <w:proofErr w:type="gramEnd"/>
      <w:r>
        <w:t xml:space="preserve"> pretty rocky. As the Hong Kong protests were in full swing, with western supporters showing their support. Player of Activision Blizzard's Hearthstone trading card game, Ng Wai “</w:t>
      </w:r>
      <w:proofErr w:type="spellStart"/>
      <w:r>
        <w:t>Blitzchung</w:t>
      </w:r>
      <w:proofErr w:type="spellEnd"/>
      <w:r>
        <w:t xml:space="preserve">” </w:t>
      </w:r>
      <w:proofErr w:type="gramStart"/>
      <w:r>
        <w:t>Chung,</w:t>
      </w:r>
      <w:proofErr w:type="gramEnd"/>
      <w:r>
        <w:t xml:space="preserve"> was </w:t>
      </w:r>
      <w:proofErr w:type="spellStart"/>
      <w:r>
        <w:t>swifty</w:t>
      </w:r>
      <w:proofErr w:type="spellEnd"/>
      <w:r>
        <w:t xml:space="preserve"> banned, contracts revoked and his winnings, 4000 USD, taken from him. When he showed his support for the Hong Kong </w:t>
      </w:r>
      <w:proofErr w:type="gramStart"/>
      <w:r>
        <w:t>protesters ,October</w:t>
      </w:r>
      <w:proofErr w:type="gramEnd"/>
      <w:r>
        <w:t xml:space="preserve"> 6th 2019, at a grandmasters tournament in Taiwan that was being live streamed. There was a quick response from Activision Blizzard the next day. The company used an Attacking the Accuser approach, citing the rules that prohibit political statements on camera, doubling down on their Chinese web pages publicly condemning Chung’s actions. There was more public outcry for Blizzards actions, #BoycottBlizzard was trending on Twitter, prominent figures were streaming themselves canceling their World of Warcraft subscriptions, as well as the use of Mei, a character in </w:t>
      </w:r>
      <w:r>
        <w:lastRenderedPageBreak/>
        <w:t xml:space="preserve">Overwatch who is a </w:t>
      </w:r>
      <w:proofErr w:type="spellStart"/>
      <w:r>
        <w:t>chinese</w:t>
      </w:r>
      <w:proofErr w:type="spellEnd"/>
      <w:r>
        <w:t xml:space="preserve"> woman, as the face of the support for the protestors. Although there was outcry, numbers of players did not change by a huge amount across all platforms. Even the stock did not change, starting at 55 in October and ending at 55 by November. On October 9th, Blizzard president J. Allen </w:t>
      </w:r>
      <w:proofErr w:type="spellStart"/>
      <w:r>
        <w:t>Brack</w:t>
      </w:r>
      <w:proofErr w:type="spellEnd"/>
      <w:r>
        <w:t xml:space="preserve"> made an announcement, this time retracting their original statements and declared that the punishments placed on Chung were too harsh, so they returned his winnings and lowered his ban to 6 months. They also stated, “our relationships in China had no influence on our decision” as mentioned in an article by </w:t>
      </w:r>
      <w:proofErr w:type="spellStart"/>
      <w:r>
        <w:t>Kotaku</w:t>
      </w:r>
      <w:proofErr w:type="spellEnd"/>
      <w:r>
        <w:t xml:space="preserve">. During </w:t>
      </w:r>
      <w:proofErr w:type="spellStart"/>
      <w:r>
        <w:t>Blizzcon</w:t>
      </w:r>
      <w:proofErr w:type="spellEnd"/>
      <w:r>
        <w:t xml:space="preserve">, November 1-2, </w:t>
      </w:r>
      <w:proofErr w:type="spellStart"/>
      <w:r>
        <w:t>Brack</w:t>
      </w:r>
      <w:proofErr w:type="spellEnd"/>
      <w:r>
        <w:t xml:space="preserve"> started the events by taking accountability for the initial response to </w:t>
      </w:r>
      <w:proofErr w:type="spellStart"/>
      <w:r>
        <w:t>Blitzchung</w:t>
      </w:r>
      <w:proofErr w:type="spellEnd"/>
      <w:r>
        <w:t xml:space="preserve">, </w:t>
      </w:r>
      <w:proofErr w:type="spellStart"/>
      <w:r>
        <w:t>Brack</w:t>
      </w:r>
      <w:proofErr w:type="spellEnd"/>
      <w:r>
        <w:t xml:space="preserve"> stated and written down in </w:t>
      </w:r>
      <w:proofErr w:type="spellStart"/>
      <w:r>
        <w:t>a</w:t>
      </w:r>
      <w:proofErr w:type="spellEnd"/>
      <w:r>
        <w:t xml:space="preserve"> article by </w:t>
      </w:r>
      <w:proofErr w:type="spellStart"/>
      <w:r>
        <w:t>PCGames</w:t>
      </w:r>
      <w:proofErr w:type="spellEnd"/>
      <w:r>
        <w:t>, “We didn’t live up to the high standards we set for ourselves, and we failed in our purpose</w:t>
      </w:r>
      <w:proofErr w:type="gramStart"/>
      <w:r>
        <w:t>,”---</w:t>
      </w:r>
      <w:proofErr w:type="gramEnd"/>
      <w:r>
        <w:t xml:space="preserve">“For that, I am sorry, and I accept accountability.” He received a cheer for these words from the crowd. “We will do better, going forward – but our actions are going to matter more than any of these words.”. People were quick to point out the deliberate carefulness </w:t>
      </w:r>
      <w:proofErr w:type="spellStart"/>
      <w:r>
        <w:t>Brack</w:t>
      </w:r>
      <w:proofErr w:type="spellEnd"/>
      <w:r>
        <w:t xml:space="preserve"> had in avoiding the mention of “Hong Kong”. This left a bitter taste in the mouth of many people, </w:t>
      </w:r>
      <w:proofErr w:type="gramStart"/>
      <w:r>
        <w:t>customers</w:t>
      </w:r>
      <w:proofErr w:type="gramEnd"/>
      <w:r>
        <w:t xml:space="preserve"> and attendees alike. Activision Blizzard with that message of “We will be better” seemingly saved the company from experiencing huge losses in finance and players.</w:t>
      </w:r>
    </w:p>
    <w:p w14:paraId="00000009" w14:textId="77777777" w:rsidR="00350B44" w:rsidRDefault="00000000">
      <w:pPr>
        <w:pBdr>
          <w:top w:val="nil"/>
          <w:left w:val="nil"/>
          <w:bottom w:val="nil"/>
          <w:right w:val="nil"/>
          <w:between w:val="nil"/>
        </w:pBdr>
      </w:pPr>
      <w:r>
        <w:t xml:space="preserve"> </w:t>
      </w:r>
    </w:p>
    <w:p w14:paraId="0000000A" w14:textId="77777777" w:rsidR="00350B44" w:rsidRDefault="00350B44">
      <w:pPr>
        <w:pBdr>
          <w:top w:val="nil"/>
          <w:left w:val="nil"/>
          <w:bottom w:val="nil"/>
          <w:right w:val="nil"/>
          <w:between w:val="nil"/>
        </w:pBdr>
      </w:pPr>
    </w:p>
    <w:p w14:paraId="0000000B" w14:textId="77777777" w:rsidR="00350B44" w:rsidRDefault="00350B44">
      <w:pPr>
        <w:pBdr>
          <w:top w:val="nil"/>
          <w:left w:val="nil"/>
          <w:bottom w:val="nil"/>
          <w:right w:val="nil"/>
          <w:between w:val="nil"/>
        </w:pBdr>
      </w:pPr>
    </w:p>
    <w:p w14:paraId="0000000C" w14:textId="77777777" w:rsidR="00350B44" w:rsidRDefault="00350B44">
      <w:pPr>
        <w:pBdr>
          <w:top w:val="nil"/>
          <w:left w:val="nil"/>
          <w:bottom w:val="nil"/>
          <w:right w:val="nil"/>
          <w:between w:val="nil"/>
        </w:pBdr>
      </w:pPr>
    </w:p>
    <w:p w14:paraId="0000000D" w14:textId="77777777" w:rsidR="00350B44" w:rsidRDefault="00000000">
      <w:pPr>
        <w:pStyle w:val="Heading1"/>
        <w:pBdr>
          <w:top w:val="nil"/>
          <w:left w:val="nil"/>
          <w:bottom w:val="nil"/>
          <w:right w:val="nil"/>
          <w:between w:val="nil"/>
        </w:pBdr>
      </w:pPr>
      <w:bookmarkStart w:id="2" w:name="_t03ncj2rfsbl" w:colFirst="0" w:colLast="0"/>
      <w:bookmarkEnd w:id="2"/>
      <w:r>
        <w:t>OPERATIONAL CRISIS</w:t>
      </w:r>
    </w:p>
    <w:p w14:paraId="0000000E" w14:textId="77777777" w:rsidR="00350B44" w:rsidRDefault="00000000">
      <w:pPr>
        <w:pBdr>
          <w:top w:val="nil"/>
          <w:left w:val="nil"/>
          <w:bottom w:val="nil"/>
          <w:right w:val="nil"/>
          <w:between w:val="nil"/>
        </w:pBdr>
        <w:ind w:firstLine="0"/>
      </w:pPr>
      <w:r>
        <w:t xml:space="preserve">The lawsuit by the Department of Fair Employment and Housing (DFEH), shook the company to its core. A product of a </w:t>
      </w:r>
      <w:proofErr w:type="gramStart"/>
      <w:r>
        <w:t xml:space="preserve">2 </w:t>
      </w:r>
      <w:proofErr w:type="spellStart"/>
      <w:r>
        <w:t>year</w:t>
      </w:r>
      <w:proofErr w:type="gramEnd"/>
      <w:r>
        <w:t xml:space="preserve"> long</w:t>
      </w:r>
      <w:proofErr w:type="spellEnd"/>
      <w:r>
        <w:t xml:space="preserve"> workplace investigation by the DFEH which culminated in a </w:t>
      </w:r>
      <w:r>
        <w:lastRenderedPageBreak/>
        <w:t xml:space="preserve">massive sexual harassment and discrimination lawsuit filed July 20th 2021. The suit outlined certain office practices that were super nasty and highlighted the negatives of the gaming industry.  </w:t>
      </w:r>
    </w:p>
    <w:p w14:paraId="0000000F" w14:textId="77777777" w:rsidR="00350B44" w:rsidRDefault="00000000">
      <w:pPr>
        <w:pBdr>
          <w:top w:val="nil"/>
          <w:left w:val="nil"/>
          <w:bottom w:val="nil"/>
          <w:right w:val="nil"/>
          <w:between w:val="nil"/>
        </w:pBdr>
        <w:ind w:firstLine="0"/>
      </w:pPr>
      <w:r>
        <w:t xml:space="preserve">With this level of crisis, everyone was a part of it. </w:t>
      </w:r>
    </w:p>
    <w:p w14:paraId="00000010" w14:textId="77777777" w:rsidR="00350B44" w:rsidRDefault="00000000">
      <w:pPr>
        <w:numPr>
          <w:ilvl w:val="0"/>
          <w:numId w:val="2"/>
        </w:numPr>
        <w:spacing w:line="276" w:lineRule="auto"/>
      </w:pPr>
      <w:r>
        <w:t xml:space="preserve">Employees: The relationship history between Activision Blizzard and its employees is not a very happy one, poor work conditions, </w:t>
      </w:r>
      <w:proofErr w:type="gramStart"/>
      <w:r>
        <w:t>harassment</w:t>
      </w:r>
      <w:proofErr w:type="gramEnd"/>
      <w:r>
        <w:t xml:space="preserve"> and discrimination. People working at the company were disgusted with the initial responses. Trust was not the best. The crisis attribution, in this case, was attributed to the inactions of the company's employees and leadership.</w:t>
      </w:r>
    </w:p>
    <w:p w14:paraId="00000011" w14:textId="77777777" w:rsidR="00350B44" w:rsidRDefault="00000000">
      <w:pPr>
        <w:numPr>
          <w:ilvl w:val="0"/>
          <w:numId w:val="2"/>
        </w:numPr>
        <w:spacing w:line="276" w:lineRule="auto"/>
      </w:pPr>
      <w:r>
        <w:t>Stockholders: The relationship history with Activision Blizzard was likely focused on financial performance and returns. The negative impact on the company's reputation and potential legal repercussions could have a direct impact on shareholder value. The crisis attribution, in this case, was viewed as a failure of the company's leadership and governance, which could lead to demands for change at the top level.</w:t>
      </w:r>
    </w:p>
    <w:p w14:paraId="00000012" w14:textId="77777777" w:rsidR="00350B44" w:rsidRDefault="00000000">
      <w:pPr>
        <w:numPr>
          <w:ilvl w:val="0"/>
          <w:numId w:val="2"/>
        </w:numPr>
        <w:spacing w:line="276" w:lineRule="auto"/>
      </w:pPr>
      <w:r>
        <w:t xml:space="preserve">Customers: From the statements from </w:t>
      </w:r>
      <w:proofErr w:type="spellStart"/>
      <w:r>
        <w:t>Brack</w:t>
      </w:r>
      <w:proofErr w:type="spellEnd"/>
      <w:r>
        <w:t xml:space="preserve"> the years before left customers with the comfort that Blizzard would do better. A lawsuit of harassment and discrimination lead to a loss of trust and tarnish Blizzard's reputation, which impacts sales and customer loyalty. The crisis was attributed to the company's culture and behavior, for allowing this type of culture in 2021 to still exist.</w:t>
      </w:r>
    </w:p>
    <w:p w14:paraId="00000013" w14:textId="77777777" w:rsidR="00350B44" w:rsidRDefault="00000000">
      <w:pPr>
        <w:numPr>
          <w:ilvl w:val="0"/>
          <w:numId w:val="2"/>
        </w:numPr>
        <w:spacing w:after="240" w:line="276" w:lineRule="auto"/>
      </w:pPr>
      <w:r>
        <w:t xml:space="preserve">Industry peers: The relationship history between Activision Blizzard and its industry peers was likely focused on competition and industry standards. The negative publicity cemented itself as an example of what not to do within the industry. The crisis attribution, in this case, was viewed as failure of the industry </w:t>
      </w:r>
      <w:proofErr w:type="gramStart"/>
      <w:r>
        <w:t>as a whole to</w:t>
      </w:r>
      <w:proofErr w:type="gramEnd"/>
      <w:r>
        <w:t xml:space="preserve"> address issues related to harassment and discrimination.</w:t>
      </w:r>
    </w:p>
    <w:p w14:paraId="00000014" w14:textId="77777777" w:rsidR="00350B44" w:rsidRDefault="00000000">
      <w:pPr>
        <w:spacing w:after="240" w:line="276" w:lineRule="auto"/>
        <w:ind w:firstLine="0"/>
      </w:pPr>
      <w:r>
        <w:t xml:space="preserve">Due to </w:t>
      </w:r>
      <w:proofErr w:type="spellStart"/>
      <w:r>
        <w:t>Brack’s</w:t>
      </w:r>
      <w:proofErr w:type="spellEnd"/>
      <w:r>
        <w:t xml:space="preserve"> last message to the community being “We will do better” the publics mentioned above did not take this lawsuit lightly. It did not help that Activision Blizzard's initial responses were inappropriate given the circumstances. </w:t>
      </w:r>
    </w:p>
    <w:p w14:paraId="00000015" w14:textId="77777777" w:rsidR="00350B44" w:rsidRDefault="00000000">
      <w:pPr>
        <w:spacing w:after="240" w:line="276" w:lineRule="auto"/>
        <w:ind w:firstLine="0"/>
      </w:pPr>
      <w:r>
        <w:t xml:space="preserve">The initial response given, July 21, by Activision Blizzard was through a journalist, Jason </w:t>
      </w:r>
      <w:proofErr w:type="spellStart"/>
      <w:r>
        <w:t>Schreir</w:t>
      </w:r>
      <w:proofErr w:type="spellEnd"/>
      <w:r>
        <w:t xml:space="preserve">, who works for Bloomberg. This message that was later given to many other news outlets used the approach of Attacking the Accuser. By calling the claims in the suit as being exaggerated and insulting the department by calling them “unaccountable State bureaucrats”. This response soon spelled doom for the company as they made headlights throughout. The New York Times, Wall Street Journal, Bloomberg, </w:t>
      </w:r>
      <w:proofErr w:type="spellStart"/>
      <w:r>
        <w:t>Kotaku</w:t>
      </w:r>
      <w:proofErr w:type="spellEnd"/>
      <w:r>
        <w:t>, Polygon and NPR all covered the story. Blizzard wanting to control a bit of the narrative it would seem, had Fran Townsend sponsor of the Women's Network, reiterate the message of Attacking the Accuser.</w:t>
      </w:r>
    </w:p>
    <w:p w14:paraId="00000016" w14:textId="77777777" w:rsidR="00350B44" w:rsidRDefault="00000000">
      <w:pPr>
        <w:spacing w:after="240" w:line="276" w:lineRule="auto"/>
        <w:ind w:firstLine="0"/>
      </w:pPr>
      <w:r>
        <w:lastRenderedPageBreak/>
        <w:t xml:space="preserve">Due to the initial responses orchestrated by CEO Bobby Kotick and President J Allen </w:t>
      </w:r>
      <w:proofErr w:type="spellStart"/>
      <w:r>
        <w:t>Brack</w:t>
      </w:r>
      <w:proofErr w:type="spellEnd"/>
      <w:r>
        <w:t xml:space="preserve">, many employees lost trust and started a petition asking for Fran Townsend, Bobby Kotick, Allen </w:t>
      </w:r>
      <w:proofErr w:type="spellStart"/>
      <w:r>
        <w:t>Brack</w:t>
      </w:r>
      <w:proofErr w:type="spellEnd"/>
      <w:r>
        <w:t xml:space="preserve"> to step down. Employees felt that the company's leadership was at fault and that their response was tone deaf. What shortly followed was a walk out of 2000 employees at Activision Blizzard on the 28th of July. Once more Activision Blizzard had a </w:t>
      </w:r>
      <w:proofErr w:type="gramStart"/>
      <w:r>
        <w:t>moment</w:t>
      </w:r>
      <w:proofErr w:type="gramEnd"/>
      <w:r>
        <w:t xml:space="preserve"> they could turn the tides and do right for many employees, but instead, the company hired a law firm, this law firm was </w:t>
      </w:r>
      <w:proofErr w:type="spellStart"/>
      <w:r>
        <w:t>WilmerHale</w:t>
      </w:r>
      <w:proofErr w:type="spellEnd"/>
      <w:r>
        <w:t xml:space="preserve">. Another blunder for Blizzard as this group was prominently featured in union busting during the Amazon protest. News articles continued to pour out, highlighting Blizzard for hiring an anti-union group, </w:t>
      </w:r>
      <w:proofErr w:type="gramStart"/>
      <w:r>
        <w:t>in an effort to</w:t>
      </w:r>
      <w:proofErr w:type="gramEnd"/>
      <w:r>
        <w:t xml:space="preserve"> stop the walkout. </w:t>
      </w:r>
    </w:p>
    <w:p w14:paraId="00000017" w14:textId="77777777" w:rsidR="00350B44" w:rsidRDefault="00000000">
      <w:pPr>
        <w:spacing w:after="240" w:line="276" w:lineRule="auto"/>
        <w:ind w:firstLine="0"/>
      </w:pPr>
      <w:r>
        <w:t xml:space="preserve">These events, the poor initial response, the negative publicity, </w:t>
      </w:r>
      <w:proofErr w:type="spellStart"/>
      <w:r>
        <w:t>half baked</w:t>
      </w:r>
      <w:proofErr w:type="spellEnd"/>
      <w:r>
        <w:t xml:space="preserve"> attempts to take control of the situation. Resulted in 3 different </w:t>
      </w:r>
      <w:proofErr w:type="gramStart"/>
      <w:r>
        <w:t>crisis’s</w:t>
      </w:r>
      <w:proofErr w:type="gramEnd"/>
      <w:r>
        <w:t xml:space="preserve"> happening in the time it took to fix the initial one caused by the lawsuit. The media had its eyes on the companies every move, </w:t>
      </w:r>
      <w:proofErr w:type="gramStart"/>
      <w:r>
        <w:t>in particular</w:t>
      </w:r>
      <w:proofErr w:type="gramEnd"/>
      <w:r>
        <w:t xml:space="preserve"> a gaming focused </w:t>
      </w:r>
      <w:proofErr w:type="spellStart"/>
      <w:r>
        <w:t>newstation</w:t>
      </w:r>
      <w:proofErr w:type="spellEnd"/>
      <w:r>
        <w:t xml:space="preserve"> </w:t>
      </w:r>
      <w:proofErr w:type="spellStart"/>
      <w:r>
        <w:t>Kotaku</w:t>
      </w:r>
      <w:proofErr w:type="spellEnd"/>
      <w:r>
        <w:t xml:space="preserve">, kept bringing into the mainstream past mistake the Blizzard has made, they were the news outlet responsible for showing the world the “Cosby Suite”. A lounge many higher up developers at Blizzard had during </w:t>
      </w:r>
      <w:proofErr w:type="spellStart"/>
      <w:r>
        <w:t>Blizzcon</w:t>
      </w:r>
      <w:proofErr w:type="spellEnd"/>
      <w:r>
        <w:t xml:space="preserve"> events. Although that stuff happened in 2013. </w:t>
      </w:r>
      <w:proofErr w:type="spellStart"/>
      <w:r>
        <w:t>Kotaku</w:t>
      </w:r>
      <w:proofErr w:type="spellEnd"/>
      <w:r>
        <w:t xml:space="preserve"> bringing it up added more wood to the fire. </w:t>
      </w:r>
    </w:p>
    <w:p w14:paraId="00000018" w14:textId="77777777" w:rsidR="00350B44" w:rsidRDefault="00000000">
      <w:pPr>
        <w:spacing w:after="240" w:line="276" w:lineRule="auto"/>
        <w:ind w:firstLine="0"/>
      </w:pPr>
      <w:r>
        <w:t xml:space="preserve">What branched from August 3rd, was as </w:t>
      </w:r>
      <w:proofErr w:type="gramStart"/>
      <w:r>
        <w:t>follows</w:t>
      </w:r>
      <w:proofErr w:type="gramEnd"/>
    </w:p>
    <w:p w14:paraId="00000019" w14:textId="77777777" w:rsidR="00350B44" w:rsidRDefault="00000000">
      <w:pPr>
        <w:numPr>
          <w:ilvl w:val="0"/>
          <w:numId w:val="1"/>
        </w:numPr>
        <w:spacing w:line="276" w:lineRule="auto"/>
      </w:pPr>
      <w:r>
        <w:t xml:space="preserve">President J Allen Breck steps down and leaves Jen </w:t>
      </w:r>
      <w:proofErr w:type="spellStart"/>
      <w:r>
        <w:t>Oneal</w:t>
      </w:r>
      <w:proofErr w:type="spellEnd"/>
      <w:r>
        <w:t xml:space="preserve"> and Mike Ybarra in charge.</w:t>
      </w:r>
    </w:p>
    <w:p w14:paraId="0000001A" w14:textId="77777777" w:rsidR="00350B44" w:rsidRDefault="00000000">
      <w:pPr>
        <w:numPr>
          <w:ilvl w:val="0"/>
          <w:numId w:val="1"/>
        </w:numPr>
        <w:spacing w:line="276" w:lineRule="auto"/>
      </w:pPr>
      <w:r>
        <w:t>After the walkout, Blizzard employees unionize and create a coalition, they still want Bobby Kotick to step down from the CEO position.</w:t>
      </w:r>
    </w:p>
    <w:p w14:paraId="0000001B" w14:textId="77777777" w:rsidR="00350B44" w:rsidRDefault="00000000">
      <w:pPr>
        <w:numPr>
          <w:ilvl w:val="0"/>
          <w:numId w:val="1"/>
        </w:numPr>
        <w:spacing w:line="276" w:lineRule="auto"/>
      </w:pPr>
      <w:r>
        <w:t xml:space="preserve">Global head of Human Relations at Blizzard, Jesse </w:t>
      </w:r>
      <w:proofErr w:type="spellStart"/>
      <w:r>
        <w:t>Meschuck</w:t>
      </w:r>
      <w:proofErr w:type="spellEnd"/>
      <w:r>
        <w:t xml:space="preserve"> leaves.</w:t>
      </w:r>
    </w:p>
    <w:p w14:paraId="0000001C" w14:textId="77777777" w:rsidR="00350B44" w:rsidRDefault="00000000">
      <w:pPr>
        <w:numPr>
          <w:ilvl w:val="0"/>
          <w:numId w:val="1"/>
        </w:numPr>
        <w:spacing w:line="276" w:lineRule="auto"/>
      </w:pPr>
      <w:r>
        <w:t>Stockholders file a lawsuit on grounds that Blizzard was not being transparent throughout the crisis costing stockholders to lose money.</w:t>
      </w:r>
    </w:p>
    <w:p w14:paraId="0000001D" w14:textId="77777777" w:rsidR="00350B44" w:rsidRDefault="00000000">
      <w:pPr>
        <w:numPr>
          <w:ilvl w:val="0"/>
          <w:numId w:val="1"/>
        </w:numPr>
        <w:spacing w:after="240" w:line="276" w:lineRule="auto"/>
      </w:pPr>
      <w:r>
        <w:t>T mobile stops sponsoring Call of Duty events</w:t>
      </w:r>
    </w:p>
    <w:p w14:paraId="0000001E" w14:textId="77777777" w:rsidR="00350B44" w:rsidRDefault="00000000">
      <w:pPr>
        <w:spacing w:after="240" w:line="276" w:lineRule="auto"/>
        <w:ind w:firstLine="0"/>
      </w:pPr>
      <w:r>
        <w:t xml:space="preserve">All these events happened in one day, all of these were monitored by the mentioned news outlets, all with their unique takes. The public </w:t>
      </w:r>
      <w:proofErr w:type="gramStart"/>
      <w:r>
        <w:t>still remained</w:t>
      </w:r>
      <w:proofErr w:type="gramEnd"/>
      <w:r>
        <w:t xml:space="preserve"> as infuriated as they were during the walkouts. On twitter the #BoycottBlizzard made a comeback as well as the #ActiBlizzWalkout was trending in the months of July and August. </w:t>
      </w:r>
    </w:p>
    <w:p w14:paraId="0000001F" w14:textId="77777777" w:rsidR="00350B44" w:rsidRDefault="00000000">
      <w:pPr>
        <w:spacing w:after="240" w:line="276" w:lineRule="auto"/>
        <w:ind w:firstLine="0"/>
      </w:pPr>
      <w:r>
        <w:t xml:space="preserve">There were good attempts by Blizzard to control the situation, although they fell onto mostly deaf ears. During August 3rd, CEO Bobby Kotick petitioned for a reduced salary, ending forced </w:t>
      </w:r>
      <w:proofErr w:type="gramStart"/>
      <w:r>
        <w:t>arbitration  and</w:t>
      </w:r>
      <w:proofErr w:type="gramEnd"/>
      <w:r>
        <w:t xml:space="preserve"> implemented a scorch earth style approach to HR complaints, meaning the company would dismiss you if you have complaints no matter your position. During the month more than 20 employees were let go all various position and 20 more were reprimanded, according to BBC’s article on the matter. In the many games as well, mentions of any troubling developers like, Jesse </w:t>
      </w:r>
      <w:proofErr w:type="spellStart"/>
      <w:r>
        <w:t>Mcree</w:t>
      </w:r>
      <w:proofErr w:type="spellEnd"/>
      <w:r>
        <w:t xml:space="preserve">, who was named in the DFEH lawsuit were removed from games entirely. </w:t>
      </w:r>
    </w:p>
    <w:p w14:paraId="00000020" w14:textId="77777777" w:rsidR="00350B44" w:rsidRDefault="00000000">
      <w:pPr>
        <w:spacing w:after="240" w:line="276" w:lineRule="auto"/>
        <w:ind w:firstLine="0"/>
      </w:pPr>
      <w:r>
        <w:lastRenderedPageBreak/>
        <w:t xml:space="preserve">The remaining month of August was mostly quiet, this time updates would appear on the community tabs of their home website. Updating people on what was happening in the office. These previous efforts seemed to have calmed the public as articles were not being created and the hashtags dropped in terms of popularity end of August, and other scandals like unionizing at Kroger took </w:t>
      </w:r>
      <w:proofErr w:type="gramStart"/>
      <w:r>
        <w:t>off,#</w:t>
      </w:r>
      <w:proofErr w:type="spellStart"/>
      <w:proofErr w:type="gramEnd"/>
      <w:r>
        <w:t>BoycottKroger</w:t>
      </w:r>
      <w:proofErr w:type="spellEnd"/>
      <w:r>
        <w:t xml:space="preserve">, but #MeToo was trending which also included Activision Blizzard. </w:t>
      </w:r>
    </w:p>
    <w:p w14:paraId="00000021" w14:textId="77777777" w:rsidR="00350B44" w:rsidRDefault="00000000">
      <w:pPr>
        <w:spacing w:after="240" w:line="276" w:lineRule="auto"/>
        <w:ind w:firstLine="0"/>
      </w:pPr>
      <w:r>
        <w:t xml:space="preserve">In the month of September staying out of trouble for the remainder of August, Activision Blizzard made headlines again, and the same group of new outlets covered this topic. The Equal Employment Commission files a lawsuit against Activision Blizzard on the grounds of work practices. This reignited the publics hatred but not as much outcry. No # made the top 50 that referenced Activision Blizzard. This lawsuit was quickly settled for 18 </w:t>
      </w:r>
      <w:proofErr w:type="gramStart"/>
      <w:r>
        <w:t>million  and</w:t>
      </w:r>
      <w:proofErr w:type="gramEnd"/>
      <w:r>
        <w:t xml:space="preserve"> this time Activision did not comment on the matters. </w:t>
      </w:r>
    </w:p>
    <w:p w14:paraId="00000022" w14:textId="77777777" w:rsidR="00350B44" w:rsidRDefault="00000000">
      <w:pPr>
        <w:spacing w:after="240" w:line="276" w:lineRule="auto"/>
        <w:ind w:firstLine="0"/>
      </w:pPr>
      <w:r>
        <w:t xml:space="preserve">Things started picking up again when Jen </w:t>
      </w:r>
      <w:proofErr w:type="spellStart"/>
      <w:r>
        <w:t>Oneal</w:t>
      </w:r>
      <w:proofErr w:type="spellEnd"/>
      <w:r>
        <w:t xml:space="preserve"> suddenly leaves the company. In November, a report by The Wall Street Journal stated that, “in August, Activision named a longtime employee, Jennifer </w:t>
      </w:r>
      <w:proofErr w:type="spellStart"/>
      <w:r>
        <w:t>Oneal</w:t>
      </w:r>
      <w:proofErr w:type="spellEnd"/>
      <w:r>
        <w:t>, to be Blizzard’s co-head, making her the first woman to lead one of the company’s business units. The following month, she sent an email to a member of Activision’s legal team in which she professed a lack of faith in Activision’s leadership to turn the culture around, saying “it was clear that the company would never prioritize our people the right way.”</w:t>
      </w:r>
      <w:proofErr w:type="spellStart"/>
      <w:r>
        <w:t>Ms</w:t>
      </w:r>
      <w:proofErr w:type="spellEnd"/>
      <w:r>
        <w:t xml:space="preserve">. </w:t>
      </w:r>
      <w:proofErr w:type="spellStart"/>
      <w:r>
        <w:t>Oneal</w:t>
      </w:r>
      <w:proofErr w:type="spellEnd"/>
      <w:r>
        <w:t xml:space="preserve"> said in the email she had been sexually harassed earlier in her career at Activision, and that she was paid less than her male counterpart at the helm of Blizzard, and wanted to discuss her resignation. “I have been tokenized, marginalized, and discriminated against,”. With constant set back in the responses and implementation the company has made the public was not mad, rather they seemed disappointed. </w:t>
      </w:r>
    </w:p>
    <w:p w14:paraId="00000023" w14:textId="77777777" w:rsidR="00350B44" w:rsidRDefault="00000000">
      <w:pPr>
        <w:spacing w:after="240" w:line="276" w:lineRule="auto"/>
        <w:ind w:firstLine="0"/>
      </w:pPr>
      <w:r>
        <w:t xml:space="preserve">After such a devastating 6 months, Activision Blizzards stock fell from $94 </w:t>
      </w:r>
      <w:proofErr w:type="gramStart"/>
      <w:r>
        <w:t>in</w:t>
      </w:r>
      <w:proofErr w:type="gramEnd"/>
      <w:r>
        <w:t xml:space="preserve"> July 2nd to $57 by December 3rd and closing the year at $66. But that is it, many of the player base was not affected or cared. World of Warcraft experienced a tiny drop of 2% active players and Overwatch barely suffered a loss of 417,000 active players in the month </w:t>
      </w:r>
      <w:proofErr w:type="gramStart"/>
      <w:r>
        <w:t>of  November</w:t>
      </w:r>
      <w:proofErr w:type="gramEnd"/>
      <w:r>
        <w:t xml:space="preserve"> but quickly making it up in the month of December and going over by 164,000 extra players. </w:t>
      </w:r>
    </w:p>
    <w:p w14:paraId="00000024" w14:textId="77777777" w:rsidR="00350B44" w:rsidRDefault="00350B44">
      <w:pPr>
        <w:spacing w:after="240" w:line="276" w:lineRule="auto"/>
        <w:ind w:firstLine="0"/>
      </w:pPr>
    </w:p>
    <w:p w14:paraId="00000025" w14:textId="77777777" w:rsidR="00350B44" w:rsidRDefault="00350B44">
      <w:pPr>
        <w:spacing w:after="240" w:line="276" w:lineRule="auto"/>
        <w:ind w:firstLine="0"/>
      </w:pPr>
    </w:p>
    <w:p w14:paraId="00000026" w14:textId="77777777" w:rsidR="00350B44" w:rsidRDefault="00350B44">
      <w:pPr>
        <w:spacing w:after="240" w:line="276" w:lineRule="auto"/>
        <w:ind w:firstLine="0"/>
      </w:pPr>
    </w:p>
    <w:p w14:paraId="00000027" w14:textId="77777777" w:rsidR="00350B44" w:rsidRDefault="00000000">
      <w:pPr>
        <w:pStyle w:val="Heading1"/>
      </w:pPr>
      <w:bookmarkStart w:id="3" w:name="_6vxgic5zrpbd" w:colFirst="0" w:colLast="0"/>
      <w:bookmarkEnd w:id="3"/>
      <w:r>
        <w:t>EVALUATION</w:t>
      </w:r>
    </w:p>
    <w:p w14:paraId="00000028" w14:textId="77777777" w:rsidR="00350B44" w:rsidRDefault="00000000">
      <w:r>
        <w:t xml:space="preserve">In terms of speed and responsiveness, Activision Blizzard did extremely well. They responded extremely fast, not letting more than 24 </w:t>
      </w:r>
      <w:proofErr w:type="gramStart"/>
      <w:r>
        <w:t>pass</w:t>
      </w:r>
      <w:proofErr w:type="gramEnd"/>
      <w:r>
        <w:t xml:space="preserve"> since the lawsuit was made public in July </w:t>
      </w:r>
      <w:r>
        <w:lastRenderedPageBreak/>
        <w:t xml:space="preserve">20th. They also quickly adapted to the public. In the lawsuit with the Equal Employment Opportunity commission, they settled it swiftly and without any response. Not only that but their public statement and progress reports on their blog sites and homepages had a change of tone, from defensive to apologetic. They wanted to do better. </w:t>
      </w:r>
    </w:p>
    <w:p w14:paraId="00000029" w14:textId="77777777" w:rsidR="00350B44" w:rsidRDefault="00000000">
      <w:r>
        <w:t xml:space="preserve">A huge issue the company had was simply monitoring. They were fast yes, but their responses were beyond </w:t>
      </w:r>
      <w:proofErr w:type="gramStart"/>
      <w:r>
        <w:t>terrible</w:t>
      </w:r>
      <w:proofErr w:type="gramEnd"/>
      <w:r>
        <w:t xml:space="preserve"> or they were half baked. It was only after the walkout and before August 3, when the company finally took a breath and started acting in reasonable ways. This didn't mean the problems of the months before just vanished but after this point they started making less problems. They tried taking control and appeasing the public, by having the CEO cut his salary, putting a woman </w:t>
      </w:r>
      <w:proofErr w:type="spellStart"/>
      <w:r>
        <w:t>incharge</w:t>
      </w:r>
      <w:proofErr w:type="spellEnd"/>
      <w:r>
        <w:t xml:space="preserve">. But people were already so riled up it mattered very little. That and Jen </w:t>
      </w:r>
      <w:proofErr w:type="spellStart"/>
      <w:r>
        <w:t>O'neal</w:t>
      </w:r>
      <w:proofErr w:type="spellEnd"/>
      <w:r>
        <w:t xml:space="preserve"> going to the WSJ and telling them about the differences in pay for the same position. I mean, that's just an internal communication issue. Those problems shouldn't be happening.  According to Market insiders, Activision lost 7.7 billion in market value. Due to their initial responses the company’s image will forever be haunted by that DFEH lawsuit.</w:t>
      </w:r>
    </w:p>
    <w:p w14:paraId="0000002A" w14:textId="77777777" w:rsidR="00350B44" w:rsidRDefault="00350B44">
      <w:pPr>
        <w:spacing w:after="240" w:line="240" w:lineRule="auto"/>
        <w:ind w:firstLine="0"/>
        <w:rPr>
          <w:sz w:val="16"/>
          <w:szCs w:val="16"/>
        </w:rPr>
      </w:pPr>
    </w:p>
    <w:p w14:paraId="0000002B" w14:textId="77777777" w:rsidR="00350B44" w:rsidRDefault="00000000">
      <w:pPr>
        <w:pBdr>
          <w:top w:val="nil"/>
          <w:left w:val="nil"/>
          <w:bottom w:val="nil"/>
          <w:right w:val="nil"/>
          <w:between w:val="nil"/>
        </w:pBdr>
        <w:spacing w:line="240" w:lineRule="auto"/>
        <w:ind w:firstLine="0"/>
        <w:rPr>
          <w:sz w:val="16"/>
          <w:szCs w:val="16"/>
        </w:rPr>
      </w:pPr>
      <w:r>
        <w:rPr>
          <w:sz w:val="16"/>
          <w:szCs w:val="16"/>
        </w:rPr>
        <w:tab/>
      </w:r>
      <w:r>
        <w:rPr>
          <w:sz w:val="16"/>
          <w:szCs w:val="16"/>
        </w:rPr>
        <w:tab/>
      </w:r>
      <w:r>
        <w:rPr>
          <w:sz w:val="16"/>
          <w:szCs w:val="16"/>
        </w:rPr>
        <w:tab/>
      </w:r>
      <w:r>
        <w:rPr>
          <w:sz w:val="16"/>
          <w:szCs w:val="16"/>
        </w:rPr>
        <w:tab/>
      </w:r>
    </w:p>
    <w:p w14:paraId="0000002C"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Work </w:t>
      </w:r>
      <w:proofErr w:type="gramStart"/>
      <w:r>
        <w:rPr>
          <w:sz w:val="16"/>
          <w:szCs w:val="16"/>
        </w:rPr>
        <w:t>cited</w:t>
      </w:r>
      <w:proofErr w:type="gramEnd"/>
    </w:p>
    <w:p w14:paraId="0000002D"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Aboutblaw.com. (n.d.). Retrieved April 27, 2023, from </w:t>
      </w:r>
      <w:proofErr w:type="gramStart"/>
      <w:r>
        <w:rPr>
          <w:sz w:val="16"/>
          <w:szCs w:val="16"/>
        </w:rPr>
        <w:t>https://aboutblaw.com/YJw</w:t>
      </w:r>
      <w:proofErr w:type="gramEnd"/>
    </w:p>
    <w:p w14:paraId="0000002E" w14:textId="77777777" w:rsidR="00350B44" w:rsidRDefault="00350B44">
      <w:pPr>
        <w:pBdr>
          <w:top w:val="nil"/>
          <w:left w:val="nil"/>
          <w:bottom w:val="nil"/>
          <w:right w:val="nil"/>
          <w:between w:val="nil"/>
        </w:pBdr>
        <w:spacing w:line="240" w:lineRule="auto"/>
        <w:ind w:firstLine="0"/>
        <w:rPr>
          <w:sz w:val="16"/>
          <w:szCs w:val="16"/>
        </w:rPr>
      </w:pPr>
    </w:p>
    <w:p w14:paraId="0000002F" w14:textId="77777777" w:rsidR="00350B44" w:rsidRDefault="00350B44">
      <w:pPr>
        <w:pBdr>
          <w:top w:val="nil"/>
          <w:left w:val="nil"/>
          <w:bottom w:val="nil"/>
          <w:right w:val="nil"/>
          <w:between w:val="nil"/>
        </w:pBdr>
        <w:spacing w:line="240" w:lineRule="auto"/>
        <w:ind w:firstLine="0"/>
        <w:rPr>
          <w:sz w:val="16"/>
          <w:szCs w:val="16"/>
        </w:rPr>
      </w:pPr>
    </w:p>
    <w:p w14:paraId="00000030"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Browning, K. (2021, July 22). Activision Blizzard is sued by California over workplace culture. The New York Times. Retrieved April 26, 2023, from </w:t>
      </w:r>
      <w:proofErr w:type="gramStart"/>
      <w:r>
        <w:rPr>
          <w:sz w:val="16"/>
          <w:szCs w:val="16"/>
        </w:rPr>
        <w:t>https://www.nytimes.com/2021/07/21/business/activision-blizzard-california-lawsuit.html</w:t>
      </w:r>
      <w:proofErr w:type="gramEnd"/>
    </w:p>
    <w:p w14:paraId="00000031" w14:textId="77777777" w:rsidR="00350B44" w:rsidRDefault="00350B44">
      <w:pPr>
        <w:pBdr>
          <w:top w:val="nil"/>
          <w:left w:val="nil"/>
          <w:bottom w:val="nil"/>
          <w:right w:val="nil"/>
          <w:between w:val="nil"/>
        </w:pBdr>
        <w:spacing w:line="240" w:lineRule="auto"/>
        <w:ind w:firstLine="0"/>
        <w:rPr>
          <w:sz w:val="16"/>
          <w:szCs w:val="16"/>
        </w:rPr>
      </w:pPr>
    </w:p>
    <w:p w14:paraId="00000032" w14:textId="77777777" w:rsidR="00350B44" w:rsidRDefault="00350B44">
      <w:pPr>
        <w:pBdr>
          <w:top w:val="nil"/>
          <w:left w:val="nil"/>
          <w:bottom w:val="nil"/>
          <w:right w:val="nil"/>
          <w:between w:val="nil"/>
        </w:pBdr>
        <w:spacing w:line="240" w:lineRule="auto"/>
        <w:ind w:firstLine="0"/>
        <w:rPr>
          <w:sz w:val="16"/>
          <w:szCs w:val="16"/>
        </w:rPr>
      </w:pPr>
    </w:p>
    <w:p w14:paraId="00000033"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Diaz, J. (2021, September 28). Activision Blizzard strikes an $18 million deal over its workplace harassment lawsuit. NPR. Retrieved April 26, 2023, from </w:t>
      </w:r>
      <w:proofErr w:type="gramStart"/>
      <w:r>
        <w:rPr>
          <w:sz w:val="16"/>
          <w:szCs w:val="16"/>
        </w:rPr>
        <w:t>https://www.npr.org/2021/09/28/1041068091/activision-blizzard-strikes-an-18-million-deal-over-its-workplace-harassment-law</w:t>
      </w:r>
      <w:proofErr w:type="gramEnd"/>
    </w:p>
    <w:p w14:paraId="00000034" w14:textId="77777777" w:rsidR="00350B44" w:rsidRDefault="00350B44">
      <w:pPr>
        <w:pBdr>
          <w:top w:val="nil"/>
          <w:left w:val="nil"/>
          <w:bottom w:val="nil"/>
          <w:right w:val="nil"/>
          <w:between w:val="nil"/>
        </w:pBdr>
        <w:spacing w:line="240" w:lineRule="auto"/>
        <w:ind w:firstLine="0"/>
        <w:rPr>
          <w:sz w:val="16"/>
          <w:szCs w:val="16"/>
        </w:rPr>
      </w:pPr>
    </w:p>
    <w:p w14:paraId="00000035" w14:textId="77777777" w:rsidR="00350B44" w:rsidRDefault="00350B44">
      <w:pPr>
        <w:pBdr>
          <w:top w:val="nil"/>
          <w:left w:val="nil"/>
          <w:bottom w:val="nil"/>
          <w:right w:val="nil"/>
          <w:between w:val="nil"/>
        </w:pBdr>
        <w:spacing w:line="240" w:lineRule="auto"/>
        <w:ind w:firstLine="0"/>
        <w:rPr>
          <w:sz w:val="16"/>
          <w:szCs w:val="16"/>
        </w:rPr>
      </w:pPr>
    </w:p>
    <w:p w14:paraId="00000036"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Dive into anything. Reddit. (n.d.). Retrieved April 26, 2023, from </w:t>
      </w:r>
      <w:proofErr w:type="gramStart"/>
      <w:r>
        <w:rPr>
          <w:sz w:val="16"/>
          <w:szCs w:val="16"/>
        </w:rPr>
        <w:t>https://www.reddit.com/r/Games/comments/oth1tt/activision_blizzard_situation_megathread_news_and/</w:t>
      </w:r>
      <w:proofErr w:type="gramEnd"/>
    </w:p>
    <w:p w14:paraId="00000037" w14:textId="77777777" w:rsidR="00350B44" w:rsidRDefault="00350B44">
      <w:pPr>
        <w:pBdr>
          <w:top w:val="nil"/>
          <w:left w:val="nil"/>
          <w:bottom w:val="nil"/>
          <w:right w:val="nil"/>
          <w:between w:val="nil"/>
        </w:pBdr>
        <w:spacing w:line="240" w:lineRule="auto"/>
        <w:ind w:firstLine="0"/>
        <w:rPr>
          <w:sz w:val="16"/>
          <w:szCs w:val="16"/>
        </w:rPr>
      </w:pPr>
    </w:p>
    <w:p w14:paraId="00000038" w14:textId="77777777" w:rsidR="00350B44" w:rsidRDefault="00350B44">
      <w:pPr>
        <w:pBdr>
          <w:top w:val="nil"/>
          <w:left w:val="nil"/>
          <w:bottom w:val="nil"/>
          <w:right w:val="nil"/>
          <w:between w:val="nil"/>
        </w:pBdr>
        <w:spacing w:line="240" w:lineRule="auto"/>
        <w:ind w:firstLine="0"/>
        <w:rPr>
          <w:sz w:val="16"/>
          <w:szCs w:val="16"/>
        </w:rPr>
      </w:pPr>
    </w:p>
    <w:p w14:paraId="00000039"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Everything that has happened since the Activision Blizzard lawsuit was filed. </w:t>
      </w:r>
      <w:proofErr w:type="spellStart"/>
      <w:r>
        <w:rPr>
          <w:sz w:val="16"/>
          <w:szCs w:val="16"/>
        </w:rPr>
        <w:t>Kotaku</w:t>
      </w:r>
      <w:proofErr w:type="spellEnd"/>
      <w:r>
        <w:rPr>
          <w:sz w:val="16"/>
          <w:szCs w:val="16"/>
        </w:rPr>
        <w:t xml:space="preserve">. (2021, December 26). Retrieved April 26, 2023, from </w:t>
      </w:r>
      <w:proofErr w:type="gramStart"/>
      <w:r>
        <w:rPr>
          <w:sz w:val="16"/>
          <w:szCs w:val="16"/>
        </w:rPr>
        <w:t>https://kotaku.com/everything-that-has-happened-since-the-activision-blizz-1847401161</w:t>
      </w:r>
      <w:proofErr w:type="gramEnd"/>
    </w:p>
    <w:p w14:paraId="0000003A" w14:textId="77777777" w:rsidR="00350B44" w:rsidRDefault="00350B44">
      <w:pPr>
        <w:pBdr>
          <w:top w:val="nil"/>
          <w:left w:val="nil"/>
          <w:bottom w:val="nil"/>
          <w:right w:val="nil"/>
          <w:between w:val="nil"/>
        </w:pBdr>
        <w:spacing w:line="240" w:lineRule="auto"/>
        <w:ind w:firstLine="0"/>
        <w:rPr>
          <w:sz w:val="16"/>
          <w:szCs w:val="16"/>
        </w:rPr>
      </w:pPr>
    </w:p>
    <w:p w14:paraId="0000003B" w14:textId="77777777" w:rsidR="00350B44" w:rsidRDefault="00350B44">
      <w:pPr>
        <w:pBdr>
          <w:top w:val="nil"/>
          <w:left w:val="nil"/>
          <w:bottom w:val="nil"/>
          <w:right w:val="nil"/>
          <w:between w:val="nil"/>
        </w:pBdr>
        <w:spacing w:line="240" w:lineRule="auto"/>
        <w:ind w:firstLine="0"/>
        <w:rPr>
          <w:sz w:val="16"/>
          <w:szCs w:val="16"/>
        </w:rPr>
      </w:pPr>
    </w:p>
    <w:p w14:paraId="0000003C" w14:textId="77777777" w:rsidR="00350B44" w:rsidRDefault="00000000">
      <w:pPr>
        <w:pBdr>
          <w:top w:val="nil"/>
          <w:left w:val="nil"/>
          <w:bottom w:val="nil"/>
          <w:right w:val="nil"/>
          <w:between w:val="nil"/>
        </w:pBdr>
        <w:spacing w:line="240" w:lineRule="auto"/>
        <w:ind w:firstLine="0"/>
        <w:rPr>
          <w:sz w:val="16"/>
          <w:szCs w:val="16"/>
        </w:rPr>
      </w:pPr>
      <w:proofErr w:type="spellStart"/>
      <w:r>
        <w:rPr>
          <w:sz w:val="16"/>
          <w:szCs w:val="16"/>
        </w:rPr>
        <w:t>Gach</w:t>
      </w:r>
      <w:proofErr w:type="spellEnd"/>
      <w:r>
        <w:rPr>
          <w:sz w:val="16"/>
          <w:szCs w:val="16"/>
        </w:rPr>
        <w:t xml:space="preserve">, E. (2022, May 24). Activision Blizzard DEVS demand breastfeeding protections and other reforms. </w:t>
      </w:r>
      <w:proofErr w:type="spellStart"/>
      <w:r>
        <w:rPr>
          <w:sz w:val="16"/>
          <w:szCs w:val="16"/>
        </w:rPr>
        <w:t>Kotaku</w:t>
      </w:r>
      <w:proofErr w:type="spellEnd"/>
      <w:r>
        <w:rPr>
          <w:sz w:val="16"/>
          <w:szCs w:val="16"/>
        </w:rPr>
        <w:t xml:space="preserve">. Retrieved April 26, 2023, from </w:t>
      </w:r>
      <w:proofErr w:type="gramStart"/>
      <w:r>
        <w:rPr>
          <w:sz w:val="16"/>
          <w:szCs w:val="16"/>
        </w:rPr>
        <w:t>https://kotaku.com/call-duty-activision-blizzard-sexual-harassment-breast-1848972428</w:t>
      </w:r>
      <w:proofErr w:type="gramEnd"/>
    </w:p>
    <w:p w14:paraId="0000003D" w14:textId="77777777" w:rsidR="00350B44" w:rsidRDefault="00350B44">
      <w:pPr>
        <w:pBdr>
          <w:top w:val="nil"/>
          <w:left w:val="nil"/>
          <w:bottom w:val="nil"/>
          <w:right w:val="nil"/>
          <w:between w:val="nil"/>
        </w:pBdr>
        <w:spacing w:line="240" w:lineRule="auto"/>
        <w:ind w:firstLine="0"/>
        <w:rPr>
          <w:sz w:val="16"/>
          <w:szCs w:val="16"/>
        </w:rPr>
      </w:pPr>
    </w:p>
    <w:p w14:paraId="0000003E" w14:textId="77777777" w:rsidR="00350B44" w:rsidRDefault="00350B44">
      <w:pPr>
        <w:pBdr>
          <w:top w:val="nil"/>
          <w:left w:val="nil"/>
          <w:bottom w:val="nil"/>
          <w:right w:val="nil"/>
          <w:between w:val="nil"/>
        </w:pBdr>
        <w:spacing w:line="240" w:lineRule="auto"/>
        <w:ind w:firstLine="0"/>
        <w:rPr>
          <w:sz w:val="16"/>
          <w:szCs w:val="16"/>
        </w:rPr>
      </w:pPr>
    </w:p>
    <w:p w14:paraId="0000003F" w14:textId="77777777" w:rsidR="00350B44" w:rsidRDefault="00000000">
      <w:pPr>
        <w:pBdr>
          <w:top w:val="nil"/>
          <w:left w:val="nil"/>
          <w:bottom w:val="nil"/>
          <w:right w:val="nil"/>
          <w:between w:val="nil"/>
        </w:pBdr>
        <w:spacing w:line="240" w:lineRule="auto"/>
        <w:ind w:firstLine="0"/>
        <w:rPr>
          <w:sz w:val="16"/>
          <w:szCs w:val="16"/>
        </w:rPr>
      </w:pPr>
      <w:r>
        <w:rPr>
          <w:sz w:val="16"/>
          <w:szCs w:val="16"/>
        </w:rPr>
        <w:lastRenderedPageBreak/>
        <w:t xml:space="preserve">Hume, M., &amp; Liao, S. (2021, July 27). Activision Blizzard staff rebuke 'insulting' leadership response to discrimination lawsuit. The Washington Post. Retrieved April 26, 2023, from </w:t>
      </w:r>
      <w:proofErr w:type="gramStart"/>
      <w:r>
        <w:rPr>
          <w:sz w:val="16"/>
          <w:szCs w:val="16"/>
        </w:rPr>
        <w:t>https://www.washingtonpost.com/video-games/2021/07/26/activision-blizzard-open-letter/</w:t>
      </w:r>
      <w:proofErr w:type="gramEnd"/>
    </w:p>
    <w:p w14:paraId="00000040" w14:textId="77777777" w:rsidR="00350B44" w:rsidRDefault="00350B44">
      <w:pPr>
        <w:pBdr>
          <w:top w:val="nil"/>
          <w:left w:val="nil"/>
          <w:bottom w:val="nil"/>
          <w:right w:val="nil"/>
          <w:between w:val="nil"/>
        </w:pBdr>
        <w:spacing w:line="240" w:lineRule="auto"/>
        <w:ind w:firstLine="0"/>
        <w:rPr>
          <w:sz w:val="16"/>
          <w:szCs w:val="16"/>
        </w:rPr>
      </w:pPr>
    </w:p>
    <w:p w14:paraId="00000041" w14:textId="77777777" w:rsidR="00350B44" w:rsidRDefault="00350B44">
      <w:pPr>
        <w:pBdr>
          <w:top w:val="nil"/>
          <w:left w:val="nil"/>
          <w:bottom w:val="nil"/>
          <w:right w:val="nil"/>
          <w:between w:val="nil"/>
        </w:pBdr>
        <w:spacing w:line="240" w:lineRule="auto"/>
        <w:ind w:firstLine="0"/>
        <w:rPr>
          <w:sz w:val="16"/>
          <w:szCs w:val="16"/>
        </w:rPr>
      </w:pPr>
    </w:p>
    <w:p w14:paraId="00000042"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Inside blizzard developers' infamous Bill 'Cosby Suite'. </w:t>
      </w:r>
      <w:proofErr w:type="spellStart"/>
      <w:r>
        <w:rPr>
          <w:sz w:val="16"/>
          <w:szCs w:val="16"/>
        </w:rPr>
        <w:t>Kotaku</w:t>
      </w:r>
      <w:proofErr w:type="spellEnd"/>
      <w:r>
        <w:rPr>
          <w:sz w:val="16"/>
          <w:szCs w:val="16"/>
        </w:rPr>
        <w:t xml:space="preserve">. (2021, July 28). Retrieved April 26, 2023, from </w:t>
      </w:r>
      <w:proofErr w:type="gramStart"/>
      <w:r>
        <w:rPr>
          <w:sz w:val="16"/>
          <w:szCs w:val="16"/>
        </w:rPr>
        <w:t>https://kotaku.com/inside-blizzard-developers-infamous-bill-cosby-suite-1847378762</w:t>
      </w:r>
      <w:proofErr w:type="gramEnd"/>
    </w:p>
    <w:p w14:paraId="00000043" w14:textId="77777777" w:rsidR="00350B44" w:rsidRDefault="00350B44">
      <w:pPr>
        <w:pBdr>
          <w:top w:val="nil"/>
          <w:left w:val="nil"/>
          <w:bottom w:val="nil"/>
          <w:right w:val="nil"/>
          <w:between w:val="nil"/>
        </w:pBdr>
        <w:spacing w:line="240" w:lineRule="auto"/>
        <w:ind w:firstLine="0"/>
        <w:rPr>
          <w:sz w:val="16"/>
          <w:szCs w:val="16"/>
        </w:rPr>
      </w:pPr>
    </w:p>
    <w:p w14:paraId="00000044" w14:textId="77777777" w:rsidR="00350B44" w:rsidRDefault="00350B44">
      <w:pPr>
        <w:pBdr>
          <w:top w:val="nil"/>
          <w:left w:val="nil"/>
          <w:bottom w:val="nil"/>
          <w:right w:val="nil"/>
          <w:between w:val="nil"/>
        </w:pBdr>
        <w:spacing w:line="240" w:lineRule="auto"/>
        <w:ind w:firstLine="0"/>
        <w:rPr>
          <w:sz w:val="16"/>
          <w:szCs w:val="16"/>
        </w:rPr>
      </w:pPr>
    </w:p>
    <w:p w14:paraId="00000045"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Lanier, L. (2021, August 4). Activision Blizzard Harassment Lawsuit: What to know. Time. Retrieved April 26, 2023, from </w:t>
      </w:r>
      <w:proofErr w:type="gramStart"/>
      <w:r>
        <w:rPr>
          <w:sz w:val="16"/>
          <w:szCs w:val="16"/>
        </w:rPr>
        <w:t>https://time.com/6086010/activision-blizzard-california-lawsuit-sexual-harassment/</w:t>
      </w:r>
      <w:proofErr w:type="gramEnd"/>
    </w:p>
    <w:p w14:paraId="00000046" w14:textId="77777777" w:rsidR="00350B44" w:rsidRDefault="00350B44">
      <w:pPr>
        <w:pBdr>
          <w:top w:val="nil"/>
          <w:left w:val="nil"/>
          <w:bottom w:val="nil"/>
          <w:right w:val="nil"/>
          <w:between w:val="nil"/>
        </w:pBdr>
        <w:spacing w:line="240" w:lineRule="auto"/>
        <w:ind w:firstLine="0"/>
        <w:rPr>
          <w:sz w:val="16"/>
          <w:szCs w:val="16"/>
        </w:rPr>
      </w:pPr>
    </w:p>
    <w:p w14:paraId="00000047" w14:textId="77777777" w:rsidR="00350B44" w:rsidRDefault="00350B44">
      <w:pPr>
        <w:pBdr>
          <w:top w:val="nil"/>
          <w:left w:val="nil"/>
          <w:bottom w:val="nil"/>
          <w:right w:val="nil"/>
          <w:between w:val="nil"/>
        </w:pBdr>
        <w:spacing w:line="240" w:lineRule="auto"/>
        <w:ind w:firstLine="0"/>
        <w:rPr>
          <w:sz w:val="16"/>
          <w:szCs w:val="16"/>
        </w:rPr>
      </w:pPr>
    </w:p>
    <w:p w14:paraId="00000048"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News, B. G. B. (2021, September 20). WSJ News Exclusive | SEC is investigating Activision Blizzard over Workplace Practices, disclosures. The Wall Street Journal. Retrieved April 26, 2023, from </w:t>
      </w:r>
      <w:proofErr w:type="gramStart"/>
      <w:r>
        <w:rPr>
          <w:sz w:val="16"/>
          <w:szCs w:val="16"/>
        </w:rPr>
        <w:t>https://www.wsj.com/articles/sec-is-investigating-activision-blizzard-over-workplace-practices-disclosures-11632165080#_=_</w:t>
      </w:r>
      <w:proofErr w:type="gramEnd"/>
    </w:p>
    <w:p w14:paraId="00000049" w14:textId="77777777" w:rsidR="00350B44" w:rsidRDefault="00350B44">
      <w:pPr>
        <w:pBdr>
          <w:top w:val="nil"/>
          <w:left w:val="nil"/>
          <w:bottom w:val="nil"/>
          <w:right w:val="nil"/>
          <w:between w:val="nil"/>
        </w:pBdr>
        <w:spacing w:line="240" w:lineRule="auto"/>
        <w:ind w:firstLine="0"/>
        <w:rPr>
          <w:sz w:val="16"/>
          <w:szCs w:val="16"/>
        </w:rPr>
      </w:pPr>
    </w:p>
    <w:p w14:paraId="0000004A" w14:textId="77777777" w:rsidR="00350B44" w:rsidRDefault="00350B44">
      <w:pPr>
        <w:pBdr>
          <w:top w:val="nil"/>
          <w:left w:val="nil"/>
          <w:bottom w:val="nil"/>
          <w:right w:val="nil"/>
          <w:between w:val="nil"/>
        </w:pBdr>
        <w:spacing w:line="240" w:lineRule="auto"/>
        <w:ind w:firstLine="0"/>
        <w:rPr>
          <w:sz w:val="16"/>
          <w:szCs w:val="16"/>
        </w:rPr>
      </w:pPr>
    </w:p>
    <w:p w14:paraId="0000004B"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Schreier, J. (2021, July 22). An Activision Blizzard spokesman sent me a lengthy statement calling the allegations "distorted, and in many cases false" and referring to the California Department of Fair Employment and housing as "unaccountable state bureaucrats." pic.twitter.com/l9rinw0uz9. Twitter. Retrieved April 26, 2023, from </w:t>
      </w:r>
      <w:proofErr w:type="gramStart"/>
      <w:r>
        <w:rPr>
          <w:sz w:val="16"/>
          <w:szCs w:val="16"/>
        </w:rPr>
        <w:t>https://twitter.com/jasonschreier/status/1418017955841982465</w:t>
      </w:r>
      <w:proofErr w:type="gramEnd"/>
    </w:p>
    <w:p w14:paraId="0000004C" w14:textId="77777777" w:rsidR="00350B44" w:rsidRDefault="00350B44">
      <w:pPr>
        <w:pBdr>
          <w:top w:val="nil"/>
          <w:left w:val="nil"/>
          <w:bottom w:val="nil"/>
          <w:right w:val="nil"/>
          <w:between w:val="nil"/>
        </w:pBdr>
        <w:spacing w:line="240" w:lineRule="auto"/>
        <w:ind w:firstLine="0"/>
        <w:rPr>
          <w:sz w:val="16"/>
          <w:szCs w:val="16"/>
        </w:rPr>
      </w:pPr>
    </w:p>
    <w:p w14:paraId="0000004D" w14:textId="77777777" w:rsidR="00350B44" w:rsidRDefault="00350B44">
      <w:pPr>
        <w:pBdr>
          <w:top w:val="nil"/>
          <w:left w:val="nil"/>
          <w:bottom w:val="nil"/>
          <w:right w:val="nil"/>
          <w:between w:val="nil"/>
        </w:pBdr>
        <w:spacing w:line="240" w:lineRule="auto"/>
        <w:ind w:firstLine="0"/>
        <w:rPr>
          <w:sz w:val="16"/>
          <w:szCs w:val="16"/>
        </w:rPr>
      </w:pPr>
    </w:p>
    <w:p w14:paraId="0000004E"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Team, T. R., &amp; Hood, V. (2021, November 8). Activision Blizzard Lawsuit: A timeline of key events and Everything you need to know. TechRadar. Retrieved April 26, 2023, from </w:t>
      </w:r>
      <w:proofErr w:type="gramStart"/>
      <w:r>
        <w:rPr>
          <w:sz w:val="16"/>
          <w:szCs w:val="16"/>
        </w:rPr>
        <w:t>https://www.techradar.com/news/activision-blizzard-lawsuit-a-timeline-of-key-events-and-everything-you-need-to-know</w:t>
      </w:r>
      <w:proofErr w:type="gramEnd"/>
    </w:p>
    <w:p w14:paraId="0000004F" w14:textId="77777777" w:rsidR="00350B44" w:rsidRDefault="00350B44">
      <w:pPr>
        <w:pBdr>
          <w:top w:val="nil"/>
          <w:left w:val="nil"/>
          <w:bottom w:val="nil"/>
          <w:right w:val="nil"/>
          <w:between w:val="nil"/>
        </w:pBdr>
        <w:spacing w:line="240" w:lineRule="auto"/>
        <w:ind w:firstLine="0"/>
        <w:rPr>
          <w:sz w:val="16"/>
          <w:szCs w:val="16"/>
        </w:rPr>
      </w:pPr>
    </w:p>
    <w:p w14:paraId="00000050" w14:textId="77777777" w:rsidR="00350B44" w:rsidRDefault="00350B44">
      <w:pPr>
        <w:pBdr>
          <w:top w:val="nil"/>
          <w:left w:val="nil"/>
          <w:bottom w:val="nil"/>
          <w:right w:val="nil"/>
          <w:between w:val="nil"/>
        </w:pBdr>
        <w:spacing w:line="240" w:lineRule="auto"/>
        <w:ind w:firstLine="0"/>
        <w:rPr>
          <w:sz w:val="16"/>
          <w:szCs w:val="16"/>
        </w:rPr>
      </w:pPr>
    </w:p>
    <w:p w14:paraId="00000051" w14:textId="77777777" w:rsidR="00350B44" w:rsidRDefault="00000000">
      <w:pPr>
        <w:pBdr>
          <w:top w:val="nil"/>
          <w:left w:val="nil"/>
          <w:bottom w:val="nil"/>
          <w:right w:val="nil"/>
          <w:between w:val="nil"/>
        </w:pBdr>
        <w:spacing w:line="240" w:lineRule="auto"/>
        <w:ind w:firstLine="0"/>
        <w:rPr>
          <w:sz w:val="16"/>
          <w:szCs w:val="16"/>
        </w:rPr>
      </w:pPr>
      <w:r>
        <w:rPr>
          <w:sz w:val="16"/>
          <w:szCs w:val="16"/>
        </w:rPr>
        <w:t xml:space="preserve">Wikimedia Foundation. (2023, March 22). California Department of Fair Employment and Housing V. Activision Blizzard. Wikipedia. Retrieved April 26, 2023, from </w:t>
      </w:r>
      <w:proofErr w:type="gramStart"/>
      <w:r>
        <w:rPr>
          <w:sz w:val="16"/>
          <w:szCs w:val="16"/>
        </w:rPr>
        <w:t>https://en.wikipedia.org/wiki/California_Department_of_Fair_Employment_and_Housing_v._Activision_Blizzard</w:t>
      </w:r>
      <w:proofErr w:type="gramEnd"/>
    </w:p>
    <w:p w14:paraId="00000052" w14:textId="77777777" w:rsidR="00350B44" w:rsidRDefault="00350B44">
      <w:pPr>
        <w:pBdr>
          <w:top w:val="nil"/>
          <w:left w:val="nil"/>
          <w:bottom w:val="nil"/>
          <w:right w:val="nil"/>
          <w:between w:val="nil"/>
        </w:pBdr>
        <w:ind w:firstLine="0"/>
      </w:pPr>
    </w:p>
    <w:p w14:paraId="00000053" w14:textId="77777777" w:rsidR="00350B44" w:rsidRDefault="00350B44">
      <w:pPr>
        <w:pBdr>
          <w:top w:val="nil"/>
          <w:left w:val="nil"/>
          <w:bottom w:val="nil"/>
          <w:right w:val="nil"/>
          <w:between w:val="nil"/>
        </w:pBdr>
        <w:ind w:firstLine="0"/>
      </w:pPr>
    </w:p>
    <w:p w14:paraId="00000054" w14:textId="77777777" w:rsidR="00350B44" w:rsidRDefault="00350B44">
      <w:pPr>
        <w:pBdr>
          <w:top w:val="nil"/>
          <w:left w:val="nil"/>
          <w:bottom w:val="nil"/>
          <w:right w:val="nil"/>
          <w:between w:val="nil"/>
        </w:pBdr>
      </w:pPr>
    </w:p>
    <w:p w14:paraId="00000055" w14:textId="77777777" w:rsidR="00350B44" w:rsidRDefault="00350B44">
      <w:pPr>
        <w:pBdr>
          <w:top w:val="nil"/>
          <w:left w:val="nil"/>
          <w:bottom w:val="nil"/>
          <w:right w:val="nil"/>
          <w:between w:val="nil"/>
        </w:pBdr>
      </w:pPr>
    </w:p>
    <w:p w14:paraId="00000056" w14:textId="77777777" w:rsidR="00350B44" w:rsidRDefault="00350B44">
      <w:pPr>
        <w:pBdr>
          <w:top w:val="nil"/>
          <w:left w:val="nil"/>
          <w:bottom w:val="nil"/>
          <w:right w:val="nil"/>
          <w:between w:val="nil"/>
        </w:pBdr>
      </w:pPr>
    </w:p>
    <w:p w14:paraId="00000057" w14:textId="77777777" w:rsidR="00350B44" w:rsidRDefault="00350B44">
      <w:pPr>
        <w:pBdr>
          <w:top w:val="nil"/>
          <w:left w:val="nil"/>
          <w:bottom w:val="nil"/>
          <w:right w:val="nil"/>
          <w:between w:val="nil"/>
        </w:pBdr>
      </w:pPr>
    </w:p>
    <w:p w14:paraId="00000058" w14:textId="77777777" w:rsidR="00350B44" w:rsidRDefault="00350B44">
      <w:pPr>
        <w:pBdr>
          <w:top w:val="nil"/>
          <w:left w:val="nil"/>
          <w:bottom w:val="nil"/>
          <w:right w:val="nil"/>
          <w:between w:val="nil"/>
        </w:pBdr>
        <w:ind w:firstLine="0"/>
      </w:pPr>
    </w:p>
    <w:p w14:paraId="00000059" w14:textId="77777777" w:rsidR="00350B44" w:rsidRDefault="00350B44">
      <w:pPr>
        <w:widowControl w:val="0"/>
        <w:pBdr>
          <w:top w:val="nil"/>
          <w:left w:val="nil"/>
          <w:bottom w:val="nil"/>
          <w:right w:val="nil"/>
          <w:between w:val="nil"/>
        </w:pBdr>
        <w:ind w:firstLine="0"/>
        <w:jc w:val="center"/>
      </w:pPr>
    </w:p>
    <w:sectPr w:rsidR="00350B44">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17B3" w14:textId="77777777" w:rsidR="00283A76" w:rsidRDefault="00283A76">
      <w:pPr>
        <w:spacing w:line="240" w:lineRule="auto"/>
      </w:pPr>
      <w:r>
        <w:separator/>
      </w:r>
    </w:p>
  </w:endnote>
  <w:endnote w:type="continuationSeparator" w:id="0">
    <w:p w14:paraId="0E40C78C" w14:textId="77777777" w:rsidR="00283A76" w:rsidRDefault="00283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364B" w14:textId="77777777" w:rsidR="00283A76" w:rsidRDefault="00283A76">
      <w:pPr>
        <w:spacing w:line="240" w:lineRule="auto"/>
      </w:pPr>
      <w:r>
        <w:separator/>
      </w:r>
    </w:p>
  </w:footnote>
  <w:footnote w:type="continuationSeparator" w:id="0">
    <w:p w14:paraId="1DB7BA88" w14:textId="77777777" w:rsidR="00283A76" w:rsidRDefault="00283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7777777" w:rsidR="00350B44" w:rsidRDefault="00350B44">
    <w:pPr>
      <w:pBdr>
        <w:top w:val="nil"/>
        <w:left w:val="nil"/>
        <w:bottom w:val="nil"/>
        <w:right w:val="nil"/>
        <w:between w:val="nil"/>
      </w:pBdr>
    </w:pPr>
  </w:p>
  <w:p w14:paraId="0000005B" w14:textId="57522C8B" w:rsidR="00350B44" w:rsidRDefault="00000000">
    <w:pPr>
      <w:pBdr>
        <w:top w:val="nil"/>
        <w:left w:val="nil"/>
        <w:bottom w:val="nil"/>
        <w:right w:val="nil"/>
        <w:between w:val="nil"/>
      </w:pBdr>
      <w:jc w:val="right"/>
    </w:pPr>
    <w:r>
      <w:fldChar w:fldCharType="begin"/>
    </w:r>
    <w:r>
      <w:instrText>PAGE</w:instrText>
    </w:r>
    <w:r>
      <w:fldChar w:fldCharType="separate"/>
    </w:r>
    <w:r w:rsidR="00435D0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03D51"/>
    <w:multiLevelType w:val="multilevel"/>
    <w:tmpl w:val="14789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95197D"/>
    <w:multiLevelType w:val="multilevel"/>
    <w:tmpl w:val="1096B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1445540">
    <w:abstractNumId w:val="1"/>
  </w:num>
  <w:num w:numId="2" w16cid:durableId="168863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44"/>
    <w:rsid w:val="00283A76"/>
    <w:rsid w:val="00350B44"/>
    <w:rsid w:val="0043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FE246E9-6DA7-0B44-A838-9D3C36BA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ind w:firstLine="0"/>
      <w:outlineLvl w:val="0"/>
    </w:p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00"/>
      <w:ind w:firstLine="0"/>
      <w:jc w:val="center"/>
    </w:p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2381</Words>
  <Characters>13573</Characters>
  <Application>Microsoft Office Word</Application>
  <DocSecurity>0</DocSecurity>
  <Lines>113</Lines>
  <Paragraphs>31</Paragraphs>
  <ScaleCrop>false</ScaleCrop>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Arellano, Rafael</cp:lastModifiedBy>
  <cp:revision>2</cp:revision>
  <dcterms:created xsi:type="dcterms:W3CDTF">2024-07-19T18:38:00Z</dcterms:created>
  <dcterms:modified xsi:type="dcterms:W3CDTF">2024-07-19T18:41:00Z</dcterms:modified>
</cp:coreProperties>
</file>