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1A53" w14:textId="77777777" w:rsidR="003033D6" w:rsidRDefault="004D7075">
      <w:pPr>
        <w:spacing w:line="259" w:lineRule="auto"/>
        <w:ind w:left="0" w:firstLine="0"/>
        <w:jc w:val="center"/>
      </w:pPr>
      <w:r>
        <w:rPr>
          <w:sz w:val="34"/>
        </w:rPr>
        <w:t>Math 111A: PreCalculus I - Functions (Part I)</w:t>
      </w:r>
    </w:p>
    <w:p w14:paraId="67ABD983" w14:textId="77777777" w:rsidR="003033D6" w:rsidRDefault="004D7075">
      <w:pPr>
        <w:spacing w:after="533" w:line="259" w:lineRule="auto"/>
        <w:ind w:left="0" w:firstLine="0"/>
        <w:jc w:val="center"/>
      </w:pPr>
      <w:r>
        <w:rPr>
          <w:sz w:val="24"/>
        </w:rPr>
        <w:t>Fall 2023 – Section 101</w:t>
      </w:r>
    </w:p>
    <w:p w14:paraId="46C45DFE" w14:textId="77777777" w:rsidR="003033D6" w:rsidRDefault="004D7075">
      <w:pPr>
        <w:ind w:left="-5"/>
      </w:pPr>
      <w:r>
        <w:rPr>
          <w:b/>
        </w:rPr>
        <w:t xml:space="preserve">CRN: </w:t>
      </w:r>
      <w:r>
        <w:t>30887</w:t>
      </w:r>
    </w:p>
    <w:p w14:paraId="7656A639" w14:textId="77777777" w:rsidR="003033D6" w:rsidRDefault="004D7075">
      <w:pPr>
        <w:spacing w:line="265" w:lineRule="auto"/>
        <w:ind w:left="-5"/>
        <w:jc w:val="left"/>
      </w:pPr>
      <w:r>
        <w:rPr>
          <w:b/>
        </w:rPr>
        <w:t>Credit hours</w:t>
      </w:r>
      <w:r>
        <w:t>: 2</w:t>
      </w:r>
    </w:p>
    <w:p w14:paraId="7533C773" w14:textId="77777777" w:rsidR="003033D6" w:rsidRDefault="004D7075">
      <w:pPr>
        <w:ind w:left="-5"/>
      </w:pPr>
      <w:proofErr w:type="gramStart"/>
      <w:r>
        <w:rPr>
          <w:b/>
        </w:rPr>
        <w:t>Instructor:</w:t>
      </w:r>
      <w:r>
        <w:t>...</w:t>
      </w:r>
      <w:proofErr w:type="gramEnd"/>
      <w:r>
        <w:t>., email: ....</w:t>
      </w:r>
    </w:p>
    <w:p w14:paraId="5E777299" w14:textId="77777777" w:rsidR="003033D6" w:rsidRDefault="004D7075">
      <w:pPr>
        <w:spacing w:after="28"/>
        <w:ind w:left="-5"/>
      </w:pPr>
      <w:r>
        <w:rPr>
          <w:b/>
        </w:rPr>
        <w:t xml:space="preserve">Office: </w:t>
      </w:r>
      <w:r>
        <w:t>...., telephone: ....</w:t>
      </w:r>
    </w:p>
    <w:p w14:paraId="2774401C" w14:textId="77777777" w:rsidR="003033D6" w:rsidRDefault="004D7075">
      <w:pPr>
        <w:spacing w:after="25" w:line="265" w:lineRule="auto"/>
        <w:ind w:left="-5"/>
        <w:jc w:val="left"/>
      </w:pPr>
      <w:r>
        <w:rPr>
          <w:b/>
        </w:rPr>
        <w:t xml:space="preserve">Office hours: </w:t>
      </w:r>
      <w:r>
        <w:t>....</w:t>
      </w:r>
    </w:p>
    <w:p w14:paraId="31CC348F" w14:textId="77777777" w:rsidR="003033D6" w:rsidRDefault="004D7075">
      <w:pPr>
        <w:spacing w:after="25" w:line="265" w:lineRule="auto"/>
        <w:ind w:left="-5"/>
        <w:jc w:val="left"/>
      </w:pPr>
      <w:r>
        <w:rPr>
          <w:b/>
        </w:rPr>
        <w:t xml:space="preserve">Time and place: </w:t>
      </w:r>
      <w:r>
        <w:t>....</w:t>
      </w:r>
    </w:p>
    <w:p w14:paraId="0209293F" w14:textId="77777777" w:rsidR="003033D6" w:rsidRDefault="004D7075">
      <w:pPr>
        <w:spacing w:after="25" w:line="265" w:lineRule="auto"/>
        <w:ind w:left="-5"/>
        <w:jc w:val="left"/>
      </w:pPr>
      <w:r>
        <w:rPr>
          <w:b/>
        </w:rPr>
        <w:t xml:space="preserve">Canvas: </w:t>
      </w:r>
      <w:r>
        <w:t>....</w:t>
      </w:r>
    </w:p>
    <w:p w14:paraId="347FFA74" w14:textId="77777777" w:rsidR="003033D6" w:rsidRDefault="004D7075">
      <w:pPr>
        <w:spacing w:after="180"/>
        <w:ind w:left="-5"/>
      </w:pPr>
      <w:r>
        <w:rPr>
          <w:b/>
        </w:rPr>
        <w:t>Textbook</w:t>
      </w:r>
      <w:r>
        <w:t>: “</w:t>
      </w:r>
      <w:r>
        <w:rPr>
          <w:i/>
        </w:rPr>
        <w:t>PreCalculus</w:t>
      </w:r>
      <w:r>
        <w:t>” by Stitz and Zeager, available for free at</w:t>
      </w:r>
    </w:p>
    <w:p w14:paraId="2CB80032" w14:textId="77777777" w:rsidR="003033D6" w:rsidRDefault="004D7075">
      <w:pPr>
        <w:spacing w:after="189" w:line="259" w:lineRule="auto"/>
        <w:ind w:left="0" w:firstLine="0"/>
        <w:jc w:val="center"/>
      </w:pPr>
      <w:hyperlink r:id="rId5">
        <w:r>
          <w:rPr>
            <w:rFonts w:ascii="Calibri" w:eastAsia="Calibri" w:hAnsi="Calibri" w:cs="Calibri"/>
            <w:color w:val="0000FF"/>
          </w:rPr>
          <w:t>https://stitz-zeager.com/szprecalculus07042013.pdf</w:t>
        </w:r>
      </w:hyperlink>
    </w:p>
    <w:p w14:paraId="29EC56A8" w14:textId="77777777" w:rsidR="003033D6" w:rsidRDefault="004D7075">
      <w:pPr>
        <w:spacing w:after="299"/>
        <w:ind w:left="-5"/>
      </w:pPr>
      <w:r>
        <w:rPr>
          <w:b/>
        </w:rPr>
        <w:t>Prerequisite</w:t>
      </w:r>
      <w:r>
        <w:t>: Math 095 or equivalent.</w:t>
      </w:r>
    </w:p>
    <w:p w14:paraId="6AC5325C" w14:textId="77777777" w:rsidR="003033D6" w:rsidRDefault="004D7075">
      <w:pPr>
        <w:spacing w:after="289"/>
        <w:ind w:left="-5"/>
      </w:pPr>
      <w:r>
        <w:rPr>
          <w:b/>
        </w:rPr>
        <w:t xml:space="preserve">Course description: </w:t>
      </w:r>
      <w:r>
        <w:t>This course is the first part of</w:t>
      </w:r>
      <w:r>
        <w:t xml:space="preserve"> a </w:t>
      </w:r>
      <w:proofErr w:type="gramStart"/>
      <w:r>
        <w:t>two course</w:t>
      </w:r>
      <w:proofErr w:type="gramEnd"/>
      <w:r>
        <w:t xml:space="preserve"> sequence. The two courses will be equivalent in content and credit to MATH 111Z. Topics include equations and inequalities in one variable, a careful treatment of the function concept, and an examination of the properties and application of s</w:t>
      </w:r>
      <w:r>
        <w:t>everal important families of functions: polynomial, rational, exponential, and logarithmic.</w:t>
      </w:r>
    </w:p>
    <w:p w14:paraId="2A29F0A1" w14:textId="77777777" w:rsidR="003033D6" w:rsidRDefault="004D7075">
      <w:pPr>
        <w:spacing w:after="207"/>
        <w:ind w:left="-5"/>
      </w:pPr>
      <w:r>
        <w:rPr>
          <w:b/>
        </w:rPr>
        <w:t>Learning Outcomes</w:t>
      </w:r>
      <w:r>
        <w:t>: At the end of this course, students will be able to:</w:t>
      </w:r>
    </w:p>
    <w:p w14:paraId="2601180C" w14:textId="77777777" w:rsidR="003033D6" w:rsidRDefault="004D7075">
      <w:pPr>
        <w:numPr>
          <w:ilvl w:val="0"/>
          <w:numId w:val="1"/>
        </w:numPr>
        <w:spacing w:after="91"/>
        <w:ind w:left="546" w:hanging="279"/>
      </w:pPr>
      <w:r>
        <w:t>Graph simple polynomials, including linear and quadratic functions. Interpret the behaviors of a function from its graph.</w:t>
      </w:r>
    </w:p>
    <w:p w14:paraId="130449BF" w14:textId="77777777" w:rsidR="003033D6" w:rsidRDefault="004D7075">
      <w:pPr>
        <w:numPr>
          <w:ilvl w:val="0"/>
          <w:numId w:val="1"/>
        </w:numPr>
        <w:spacing w:after="102"/>
        <w:ind w:left="546" w:hanging="279"/>
      </w:pPr>
      <w:r>
        <w:t>Factor and find roots of simple polynomials.</w:t>
      </w:r>
    </w:p>
    <w:p w14:paraId="268DDF82" w14:textId="77777777" w:rsidR="003033D6" w:rsidRDefault="004D7075">
      <w:pPr>
        <w:numPr>
          <w:ilvl w:val="0"/>
          <w:numId w:val="1"/>
        </w:numPr>
        <w:spacing w:after="91"/>
        <w:ind w:left="546" w:hanging="279"/>
      </w:pPr>
      <w:r>
        <w:t>Apply the technique of graphing and factoring polynomials to solve a variety of practical</w:t>
      </w:r>
      <w:r>
        <w:t xml:space="preserve"> problems.</w:t>
      </w:r>
    </w:p>
    <w:p w14:paraId="2BC43DC4" w14:textId="77777777" w:rsidR="003033D6" w:rsidRDefault="004D7075">
      <w:pPr>
        <w:numPr>
          <w:ilvl w:val="0"/>
          <w:numId w:val="1"/>
        </w:numPr>
        <w:spacing w:after="180"/>
        <w:ind w:left="546" w:hanging="279"/>
      </w:pPr>
      <w:r>
        <w:t>Perform arithmetic operations on complex numbers.</w:t>
      </w:r>
    </w:p>
    <w:p w14:paraId="2282633E" w14:textId="77777777" w:rsidR="003033D6" w:rsidRDefault="004D7075">
      <w:pPr>
        <w:spacing w:after="81" w:line="265" w:lineRule="auto"/>
        <w:ind w:left="-5"/>
        <w:jc w:val="left"/>
      </w:pPr>
      <w:r>
        <w:rPr>
          <w:b/>
        </w:rPr>
        <w:t>Grading components</w:t>
      </w:r>
      <w:r>
        <w:t>:</w:t>
      </w:r>
    </w:p>
    <w:p w14:paraId="7F260F98" w14:textId="77777777" w:rsidR="003033D6" w:rsidRDefault="004D7075">
      <w:pPr>
        <w:ind w:left="-5"/>
      </w:pPr>
      <w:r>
        <w:t>Homework:</w:t>
      </w:r>
    </w:p>
    <w:p w14:paraId="723144C2" w14:textId="77777777" w:rsidR="003033D6" w:rsidRDefault="004D7075">
      <w:pPr>
        <w:ind w:left="-5"/>
      </w:pPr>
      <w:r>
        <w:t>Quizzes:</w:t>
      </w:r>
    </w:p>
    <w:p w14:paraId="6727C122" w14:textId="77777777" w:rsidR="003033D6" w:rsidRDefault="004D7075">
      <w:pPr>
        <w:ind w:left="-5"/>
      </w:pPr>
      <w:r>
        <w:t>Class participation:</w:t>
      </w:r>
    </w:p>
    <w:p w14:paraId="7B291C86" w14:textId="77777777" w:rsidR="003033D6" w:rsidRDefault="004D7075">
      <w:pPr>
        <w:ind w:left="-5"/>
      </w:pPr>
      <w:r>
        <w:t>Midterm:</w:t>
      </w:r>
    </w:p>
    <w:p w14:paraId="73384573" w14:textId="77777777" w:rsidR="003033D6" w:rsidRDefault="004D7075">
      <w:pPr>
        <w:spacing w:after="261"/>
        <w:ind w:left="-5"/>
      </w:pPr>
      <w:r>
        <w:t>Final exam:</w:t>
      </w:r>
    </w:p>
    <w:p w14:paraId="50CD47E2" w14:textId="77777777" w:rsidR="003033D6" w:rsidRDefault="004D7075">
      <w:pPr>
        <w:spacing w:after="203" w:line="265" w:lineRule="auto"/>
        <w:ind w:left="-5"/>
        <w:jc w:val="left"/>
      </w:pPr>
      <w:r>
        <w:rPr>
          <w:b/>
        </w:rPr>
        <w:t>Means of assessment</w:t>
      </w:r>
      <w:r>
        <w:t>:</w:t>
      </w:r>
    </w:p>
    <w:p w14:paraId="6E4B93B9" w14:textId="77777777" w:rsidR="003033D6" w:rsidRDefault="004D7075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Homework</w:t>
      </w:r>
      <w:r>
        <w:t>:</w:t>
      </w:r>
    </w:p>
    <w:p w14:paraId="646F0C40" w14:textId="77777777" w:rsidR="003033D6" w:rsidRDefault="004D7075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Quizzes</w:t>
      </w:r>
      <w:r>
        <w:t>:</w:t>
      </w:r>
    </w:p>
    <w:p w14:paraId="1335F0C2" w14:textId="77777777" w:rsidR="003033D6" w:rsidRDefault="004D7075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Class participation</w:t>
      </w:r>
      <w:r>
        <w:t>:</w:t>
      </w:r>
    </w:p>
    <w:p w14:paraId="1761FF79" w14:textId="77777777" w:rsidR="003033D6" w:rsidRDefault="004D7075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Midterm Exam:</w:t>
      </w:r>
    </w:p>
    <w:p w14:paraId="259272E4" w14:textId="77777777" w:rsidR="003033D6" w:rsidRDefault="004D7075">
      <w:pPr>
        <w:numPr>
          <w:ilvl w:val="0"/>
          <w:numId w:val="2"/>
        </w:numPr>
        <w:spacing w:after="1099" w:line="265" w:lineRule="auto"/>
        <w:ind w:hanging="218"/>
        <w:jc w:val="left"/>
      </w:pPr>
      <w:r>
        <w:rPr>
          <w:b/>
        </w:rPr>
        <w:t>Final exam:</w:t>
      </w:r>
    </w:p>
    <w:p w14:paraId="7E4E5590" w14:textId="77777777" w:rsidR="003033D6" w:rsidRDefault="004D7075">
      <w:pPr>
        <w:spacing w:after="539" w:line="259" w:lineRule="auto"/>
        <w:jc w:val="center"/>
      </w:pPr>
      <w:r>
        <w:lastRenderedPageBreak/>
        <w:t>1</w:t>
      </w:r>
    </w:p>
    <w:p w14:paraId="1E35731F" w14:textId="77777777" w:rsidR="003033D6" w:rsidRDefault="004D7075">
      <w:pPr>
        <w:spacing w:after="270"/>
        <w:ind w:left="-5"/>
      </w:pPr>
      <w:r>
        <w:rPr>
          <w:b/>
        </w:rPr>
        <w:t xml:space="preserve">Grade lines: </w:t>
      </w:r>
      <w:r>
        <w:t xml:space="preserve">the course grade lines will not be harder than the standard grade lines: A 10093%, A- 92.99-90%, B+ 89.99-87%, B 86.99-83%, B- 82.99-80%, C+ 79.99 - 77%, C 76.99-73%, C- 72.99-70%, D+ 69.99-67%, D 66.99-63%, D- 62.99 - 60% and F </w:t>
      </w:r>
      <w:r>
        <w:rPr>
          <w:i/>
        </w:rPr>
        <w:t xml:space="preserve">&lt; </w:t>
      </w:r>
      <w:r>
        <w:t>60%.</w:t>
      </w:r>
    </w:p>
    <w:p w14:paraId="038E1ED8" w14:textId="77777777" w:rsidR="003033D6" w:rsidRDefault="004D7075">
      <w:pPr>
        <w:spacing w:after="203" w:line="265" w:lineRule="auto"/>
        <w:ind w:left="-5"/>
        <w:jc w:val="left"/>
      </w:pPr>
      <w:r>
        <w:rPr>
          <w:b/>
        </w:rPr>
        <w:t>Other L</w:t>
      </w:r>
      <w:r>
        <w:rPr>
          <w:b/>
        </w:rPr>
        <w:t>earning Resources:</w:t>
      </w:r>
    </w:p>
    <w:p w14:paraId="7E41E8E1" w14:textId="77777777" w:rsidR="003033D6" w:rsidRDefault="004D7075">
      <w:pPr>
        <w:numPr>
          <w:ilvl w:val="0"/>
          <w:numId w:val="2"/>
        </w:numPr>
        <w:spacing w:after="84"/>
        <w:ind w:hanging="218"/>
        <w:jc w:val="left"/>
      </w:pPr>
      <w:r>
        <w:t xml:space="preserve">The Learning Center at Loso Hall 234 offers free tutoring service, both physical and virtual. Visit </w:t>
      </w:r>
      <w:hyperlink r:id="rId6">
        <w:r>
          <w:rPr>
            <w:rFonts w:ascii="Calibri" w:eastAsia="Calibri" w:hAnsi="Calibri" w:cs="Calibri"/>
            <w:color w:val="0000FF"/>
          </w:rPr>
          <w:t>https://www.eou.edu/lcenter/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t>for appointment.</w:t>
      </w:r>
    </w:p>
    <w:p w14:paraId="41900A95" w14:textId="77777777" w:rsidR="003033D6" w:rsidRDefault="004D7075">
      <w:pPr>
        <w:numPr>
          <w:ilvl w:val="0"/>
          <w:numId w:val="2"/>
        </w:numPr>
        <w:spacing w:after="94"/>
        <w:ind w:hanging="218"/>
        <w:jc w:val="left"/>
      </w:pPr>
      <w:r>
        <w:t>The Writing Center at Loso Hall 234 provide</w:t>
      </w:r>
      <w:r>
        <w:t xml:space="preserve">s a place, both physical and virtual, where every EOU writer can find an interested, responsive reader. Go to </w:t>
      </w:r>
      <w:r>
        <w:rPr>
          <w:rFonts w:ascii="Calibri" w:eastAsia="Calibri" w:hAnsi="Calibri" w:cs="Calibri"/>
          <w:color w:val="0000FF"/>
        </w:rPr>
        <w:t xml:space="preserve">eou.mywconline.com/ </w:t>
      </w:r>
      <w:r>
        <w:t>to schedule an appointment with the Writing Center.</w:t>
      </w:r>
    </w:p>
    <w:p w14:paraId="4DF2BFEF" w14:textId="77777777" w:rsidR="003033D6" w:rsidRDefault="004D7075">
      <w:pPr>
        <w:numPr>
          <w:ilvl w:val="0"/>
          <w:numId w:val="2"/>
        </w:numPr>
        <w:spacing w:after="162"/>
        <w:ind w:hanging="218"/>
        <w:jc w:val="left"/>
      </w:pPr>
      <w:r>
        <w:t xml:space="preserve">EOU’s Library has many good books and ebooks to check out: </w:t>
      </w:r>
      <w:hyperlink r:id="rId7">
        <w:r>
          <w:rPr>
            <w:rFonts w:ascii="Calibri" w:eastAsia="Calibri" w:hAnsi="Calibri" w:cs="Calibri"/>
            <w:color w:val="0000FF"/>
          </w:rPr>
          <w:t xml:space="preserve">https://library.eou. </w:t>
        </w:r>
      </w:hyperlink>
      <w:hyperlink r:id="rId8">
        <w:r>
          <w:rPr>
            <w:rFonts w:ascii="Calibri" w:eastAsia="Calibri" w:hAnsi="Calibri" w:cs="Calibri"/>
            <w:color w:val="0000FF"/>
          </w:rPr>
          <w:t>edu/</w:t>
        </w:r>
      </w:hyperlink>
    </w:p>
    <w:p w14:paraId="74BA0A70" w14:textId="77777777" w:rsidR="003033D6" w:rsidRDefault="004D7075">
      <w:pPr>
        <w:spacing w:line="265" w:lineRule="auto"/>
        <w:ind w:left="-5"/>
        <w:jc w:val="left"/>
      </w:pPr>
      <w:r>
        <w:rPr>
          <w:b/>
        </w:rPr>
        <w:t>Academic Misconduct Policy:</w:t>
      </w:r>
    </w:p>
    <w:p w14:paraId="202F69FE" w14:textId="77777777" w:rsidR="003033D6" w:rsidRDefault="004D7075">
      <w:pPr>
        <w:spacing w:after="262"/>
        <w:ind w:left="-5"/>
      </w:pPr>
      <w:r>
        <w:t>Eastern Oregon University places a high value upon the integrity of its student scholars. Any student found responsible for an ac</w:t>
      </w:r>
      <w:r>
        <w:t xml:space="preserve">t of academic misconduct (including but not limited to cheating, unauthorized collaboration, fabrication, facilitation, </w:t>
      </w:r>
      <w:proofErr w:type="gramStart"/>
      <w:r>
        <w:t>plagiarism</w:t>
      </w:r>
      <w:proofErr w:type="gramEnd"/>
      <w:r>
        <w:t xml:space="preserve"> or tampering) may be subject to having his or her grade reduced in the course in question, being placed on probation or suspe</w:t>
      </w:r>
      <w:r>
        <w:t>nded from the University, or a combination of these.</w:t>
      </w:r>
    </w:p>
    <w:p w14:paraId="56020020" w14:textId="77777777" w:rsidR="003033D6" w:rsidRDefault="004D7075">
      <w:pPr>
        <w:spacing w:line="265" w:lineRule="auto"/>
        <w:ind w:left="-5"/>
        <w:jc w:val="left"/>
      </w:pPr>
      <w:r>
        <w:rPr>
          <w:b/>
        </w:rPr>
        <w:t>Students with Disabilities policy:</w:t>
      </w:r>
    </w:p>
    <w:p w14:paraId="25CBB713" w14:textId="77777777" w:rsidR="003033D6" w:rsidRDefault="004D7075">
      <w:pPr>
        <w:spacing w:after="7005"/>
        <w:ind w:left="-5"/>
      </w:pPr>
      <w:r>
        <w:t>Any student who feels he or she may need an accommodation for any type of disability must contact the Disability Services Office in Loso Hall, Room 234. Phone 541-962-3</w:t>
      </w:r>
      <w:r>
        <w:t>081.</w:t>
      </w:r>
    </w:p>
    <w:p w14:paraId="133B1984" w14:textId="77777777" w:rsidR="003033D6" w:rsidRDefault="004D7075">
      <w:pPr>
        <w:spacing w:after="539" w:line="259" w:lineRule="auto"/>
        <w:jc w:val="center"/>
      </w:pPr>
      <w:r>
        <w:t>2</w:t>
      </w:r>
    </w:p>
    <w:sectPr w:rsidR="003033D6">
      <w:pgSz w:w="11906" w:h="16838"/>
      <w:pgMar w:top="1170" w:right="1440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BE7"/>
    <w:multiLevelType w:val="hybridMultilevel"/>
    <w:tmpl w:val="955EE3BC"/>
    <w:lvl w:ilvl="0" w:tplc="1E9A5EEC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6D632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418A2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ADAAE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E1140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2DE56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F714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4D25A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C3844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E5533"/>
    <w:multiLevelType w:val="hybridMultilevel"/>
    <w:tmpl w:val="7C4CDA90"/>
    <w:lvl w:ilvl="0" w:tplc="7A2C70AC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ED398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CC746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03CCA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A4374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40190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64D9C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6F95C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628B4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D6"/>
    <w:rsid w:val="003033D6"/>
    <w:rsid w:val="004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0E94"/>
  <w15:docId w15:val="{C8F7F715-A82F-4621-8C73-0BE856E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eo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eo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u.edu/lcenter/" TargetMode="External"/><Relationship Id="rId5" Type="http://schemas.openxmlformats.org/officeDocument/2006/relationships/hyperlink" Target="https://stitz-zeager.com/szprecalculus0704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</dc:creator>
  <cp:keywords/>
  <cp:lastModifiedBy>Tuan Pham</cp:lastModifiedBy>
  <cp:revision>2</cp:revision>
  <dcterms:created xsi:type="dcterms:W3CDTF">2023-06-07T10:30:00Z</dcterms:created>
  <dcterms:modified xsi:type="dcterms:W3CDTF">2023-06-07T10:30:00Z</dcterms:modified>
</cp:coreProperties>
</file>