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BDD" w:rsidRDefault="00343C8B" w:rsidP="000C0E51">
      <w:pPr>
        <w:jc w:val="center"/>
        <w:rPr>
          <w:b/>
          <w:sz w:val="48"/>
          <w:szCs w:val="48"/>
          <w:u w:val="single"/>
        </w:rPr>
      </w:pPr>
      <w:r>
        <w:rPr>
          <w:b/>
          <w:sz w:val="48"/>
          <w:szCs w:val="48"/>
          <w:u w:val="single"/>
        </w:rPr>
        <w:t>Rock Candy</w:t>
      </w:r>
    </w:p>
    <w:p w:rsidR="00EB22D9" w:rsidRPr="000C0E51" w:rsidRDefault="00343C8B" w:rsidP="000C0E51">
      <w:r>
        <w:t>A 2-week session activity.</w:t>
      </w:r>
    </w:p>
    <w:p w:rsidR="00EB22D9" w:rsidRDefault="00EB22D9" w:rsidP="000C0E51">
      <w:pPr>
        <w:rPr>
          <w:b/>
          <w:sz w:val="36"/>
          <w:szCs w:val="36"/>
        </w:rPr>
      </w:pPr>
      <w:r>
        <w:rPr>
          <w:b/>
          <w:sz w:val="36"/>
          <w:szCs w:val="36"/>
        </w:rPr>
        <w:t>OBJECTIVE:</w:t>
      </w:r>
    </w:p>
    <w:p w:rsidR="00EB22D9" w:rsidRPr="00EB22D9" w:rsidRDefault="00343C8B" w:rsidP="000C0E51">
      <w:pPr>
        <w:ind w:left="720"/>
      </w:pPr>
      <w:r>
        <w:t>Learn about different types of crystals, including salt, sugar, and borax, and make own edible sugar crystals.</w:t>
      </w:r>
    </w:p>
    <w:p w:rsidR="00740E25" w:rsidRPr="00740E25" w:rsidRDefault="005C6C72" w:rsidP="000C0E51">
      <w:pPr>
        <w:rPr>
          <w:b/>
          <w:sz w:val="36"/>
          <w:szCs w:val="36"/>
        </w:rPr>
      </w:pPr>
      <w:r>
        <w:rPr>
          <w:b/>
          <w:sz w:val="36"/>
          <w:szCs w:val="36"/>
        </w:rPr>
        <w:t>TERMS TO GO OVER:</w:t>
      </w:r>
      <w:r>
        <w:tab/>
      </w:r>
    </w:p>
    <w:p w:rsidR="00874FAC" w:rsidRDefault="00343C8B" w:rsidP="000C0E51">
      <w:pPr>
        <w:rPr>
          <w:u w:val="single"/>
        </w:rPr>
      </w:pPr>
      <w:r>
        <w:rPr>
          <w:u w:val="single"/>
        </w:rPr>
        <w:t>Crystal</w:t>
      </w:r>
    </w:p>
    <w:p w:rsidR="00343C8B" w:rsidRDefault="00343C8B" w:rsidP="000C0E51">
      <w:pPr>
        <w:rPr>
          <w:u w:val="single"/>
        </w:rPr>
      </w:pPr>
      <w:r>
        <w:rPr>
          <w:u w:val="single"/>
        </w:rPr>
        <w:t>Dissolve</w:t>
      </w:r>
    </w:p>
    <w:p w:rsidR="0044587B" w:rsidRPr="0044587B" w:rsidRDefault="0044587B" w:rsidP="000C0E51">
      <w:pPr>
        <w:rPr>
          <w:u w:val="single"/>
        </w:rPr>
      </w:pPr>
      <w:r>
        <w:rPr>
          <w:u w:val="single"/>
        </w:rPr>
        <w:t>Saturation</w:t>
      </w:r>
    </w:p>
    <w:p w:rsidR="000C0E51" w:rsidRDefault="005C6C72" w:rsidP="000C0E51">
      <w:pPr>
        <w:rPr>
          <w:b/>
          <w:sz w:val="36"/>
          <w:szCs w:val="36"/>
        </w:rPr>
      </w:pPr>
      <w:r>
        <w:rPr>
          <w:b/>
          <w:sz w:val="36"/>
          <w:szCs w:val="36"/>
        </w:rPr>
        <w:t xml:space="preserve">PRE-LAB </w:t>
      </w:r>
      <w:r w:rsidR="000C0E51">
        <w:rPr>
          <w:b/>
          <w:sz w:val="36"/>
          <w:szCs w:val="36"/>
        </w:rPr>
        <w:t>DEMONSTRATION MATERIALS:</w:t>
      </w:r>
    </w:p>
    <w:p w:rsidR="000C0E51" w:rsidRDefault="000C0E51" w:rsidP="000C0E51">
      <w:pPr>
        <w:pStyle w:val="ListParagraph"/>
        <w:numPr>
          <w:ilvl w:val="0"/>
          <w:numId w:val="2"/>
        </w:numPr>
        <w:sectPr w:rsidR="000C0E51" w:rsidSect="00022BDD">
          <w:headerReference w:type="default" r:id="rId8"/>
          <w:type w:val="continuous"/>
          <w:pgSz w:w="12240" w:h="15840"/>
          <w:pgMar w:top="1440" w:right="1440" w:bottom="1440" w:left="1440" w:header="720" w:footer="720" w:gutter="0"/>
          <w:cols w:space="720"/>
          <w:docGrid w:linePitch="360"/>
        </w:sectPr>
      </w:pPr>
    </w:p>
    <w:p w:rsidR="005C6C72" w:rsidRPr="0044587B" w:rsidRDefault="0044587B" w:rsidP="000C0E51">
      <w:pPr>
        <w:pStyle w:val="ListParagraph"/>
        <w:numPr>
          <w:ilvl w:val="0"/>
          <w:numId w:val="2"/>
        </w:numPr>
        <w:rPr>
          <w:b/>
        </w:rPr>
      </w:pPr>
      <w:r>
        <w:lastRenderedPageBreak/>
        <w:t>Toothpicks</w:t>
      </w:r>
    </w:p>
    <w:p w:rsidR="0044587B" w:rsidRPr="000C0E51" w:rsidRDefault="0044587B" w:rsidP="000C0E51">
      <w:pPr>
        <w:pStyle w:val="ListParagraph"/>
        <w:numPr>
          <w:ilvl w:val="0"/>
          <w:numId w:val="2"/>
        </w:numPr>
        <w:rPr>
          <w:b/>
        </w:rPr>
      </w:pPr>
      <w:r>
        <w:lastRenderedPageBreak/>
        <w:t>Styrofoam balls (2 difference sizes)</w:t>
      </w:r>
    </w:p>
    <w:p w:rsidR="005C6C72" w:rsidRDefault="005C6C72" w:rsidP="000C0E51">
      <w:pPr>
        <w:rPr>
          <w:b/>
          <w:sz w:val="36"/>
          <w:szCs w:val="36"/>
        </w:rPr>
        <w:sectPr w:rsidR="005C6C72" w:rsidSect="000C0E51">
          <w:type w:val="continuous"/>
          <w:pgSz w:w="12240" w:h="15840"/>
          <w:pgMar w:top="1440" w:right="1440" w:bottom="1440" w:left="1440" w:header="720" w:footer="720" w:gutter="0"/>
          <w:cols w:num="2" w:space="720"/>
          <w:docGrid w:linePitch="360"/>
        </w:sectPr>
      </w:pPr>
    </w:p>
    <w:p w:rsidR="000C0E51" w:rsidRPr="000C0E51" w:rsidRDefault="000C0E51" w:rsidP="000C0E51">
      <w:pPr>
        <w:rPr>
          <w:b/>
          <w:sz w:val="10"/>
          <w:szCs w:val="10"/>
        </w:rPr>
      </w:pPr>
    </w:p>
    <w:p w:rsidR="000C0E51" w:rsidRDefault="005C6C72" w:rsidP="000C0E51">
      <w:pPr>
        <w:rPr>
          <w:b/>
          <w:sz w:val="36"/>
          <w:szCs w:val="36"/>
        </w:rPr>
      </w:pPr>
      <w:r>
        <w:rPr>
          <w:b/>
          <w:sz w:val="36"/>
          <w:szCs w:val="36"/>
        </w:rPr>
        <w:t xml:space="preserve">PRE-LAB </w:t>
      </w:r>
      <w:r w:rsidR="000C0E51">
        <w:rPr>
          <w:b/>
          <w:sz w:val="36"/>
          <w:szCs w:val="36"/>
        </w:rPr>
        <w:t>DEMONSTRATION PROCEDURE</w:t>
      </w:r>
      <w:r w:rsidR="00B556B9">
        <w:rPr>
          <w:b/>
          <w:sz w:val="36"/>
          <w:szCs w:val="36"/>
        </w:rPr>
        <w:t>:</w:t>
      </w:r>
    </w:p>
    <w:p w:rsidR="00740E25" w:rsidRDefault="0044587B" w:rsidP="000C0E51">
      <w:pPr>
        <w:pStyle w:val="ListParagraph"/>
        <w:numPr>
          <w:ilvl w:val="0"/>
          <w:numId w:val="3"/>
        </w:numPr>
      </w:pPr>
      <w:r>
        <w:t>Attach one size of Styrofoam to another with a toothpick so that none of the same size are connected to each other.</w:t>
      </w:r>
    </w:p>
    <w:p w:rsidR="0044587B" w:rsidRPr="000C0E51" w:rsidRDefault="0044587B" w:rsidP="000C0E51">
      <w:pPr>
        <w:pStyle w:val="ListParagraph"/>
        <w:numPr>
          <w:ilvl w:val="0"/>
          <w:numId w:val="3"/>
        </w:numPr>
      </w:pPr>
      <w:r>
        <w:t>Form a cube</w:t>
      </w:r>
    </w:p>
    <w:p w:rsidR="00740E25" w:rsidRDefault="009F2F04" w:rsidP="000C0E51">
      <w:pPr>
        <w:rPr>
          <w:b/>
          <w:sz w:val="36"/>
          <w:szCs w:val="36"/>
        </w:rPr>
      </w:pPr>
      <w:r>
        <w:rPr>
          <w:b/>
          <w:sz w:val="36"/>
          <w:szCs w:val="36"/>
        </w:rPr>
        <w:t>WHAT IS HAPPENING?</w:t>
      </w:r>
    </w:p>
    <w:p w:rsidR="00740E25" w:rsidRPr="00740E25" w:rsidRDefault="0044587B" w:rsidP="00740E25">
      <w:pPr>
        <w:ind w:left="720"/>
      </w:pPr>
      <w:r>
        <w:t>Explain how salt crystals form: sodium gives an electron, chlorine wants an electron, so sodium connects to a chlorine connects to a sodium etc etc. Same thing occurs with sugar crystals. Explain granulated sugar is crushed sugar crystals and in order to get the sugar crystals, dissolve into hot water because hot water hold more sugar than cold water. When the hot water is saturated, it can hold no more sugar. As the hot water cools down, it cannot hold as much water, so the sugar molecules try to find a way to get out, and the string is a good place to escape to. Once the sugar crystals form, it will attract other sugar crystals that need to come out of the solution.</w:t>
      </w:r>
    </w:p>
    <w:p w:rsidR="00EB22D9" w:rsidRDefault="000C0E51" w:rsidP="000C0E51">
      <w:pPr>
        <w:rPr>
          <w:b/>
          <w:sz w:val="36"/>
          <w:szCs w:val="36"/>
        </w:rPr>
      </w:pPr>
      <w:r>
        <w:rPr>
          <w:b/>
          <w:sz w:val="36"/>
          <w:szCs w:val="36"/>
        </w:rPr>
        <w:t xml:space="preserve">LAB </w:t>
      </w:r>
      <w:r w:rsidR="00EB22D9">
        <w:rPr>
          <w:b/>
          <w:sz w:val="36"/>
          <w:szCs w:val="36"/>
        </w:rPr>
        <w:t>MATERIALS:</w:t>
      </w:r>
    </w:p>
    <w:p w:rsidR="000C0E51" w:rsidRDefault="000C0E51" w:rsidP="000C0E51">
      <w:pPr>
        <w:pStyle w:val="ListParagraph"/>
        <w:numPr>
          <w:ilvl w:val="0"/>
          <w:numId w:val="1"/>
        </w:numPr>
        <w:tabs>
          <w:tab w:val="left" w:pos="945"/>
        </w:tabs>
        <w:sectPr w:rsidR="000C0E51" w:rsidSect="00022BDD">
          <w:type w:val="continuous"/>
          <w:pgSz w:w="12240" w:h="15840"/>
          <w:pgMar w:top="1440" w:right="1440" w:bottom="1440" w:left="1440" w:header="720" w:footer="720" w:gutter="0"/>
          <w:cols w:space="720"/>
          <w:docGrid w:linePitch="360"/>
        </w:sectPr>
      </w:pPr>
    </w:p>
    <w:p w:rsidR="000C0E51" w:rsidRDefault="00185A89" w:rsidP="00AA4CDA">
      <w:pPr>
        <w:pStyle w:val="ListParagraph"/>
        <w:numPr>
          <w:ilvl w:val="0"/>
          <w:numId w:val="1"/>
        </w:numPr>
        <w:tabs>
          <w:tab w:val="left" w:pos="945"/>
        </w:tabs>
        <w:ind w:left="720"/>
      </w:pPr>
      <w:r>
        <w:lastRenderedPageBreak/>
        <w:t>Water</w:t>
      </w:r>
    </w:p>
    <w:p w:rsidR="00185A89" w:rsidRDefault="00185A89" w:rsidP="00AA4CDA">
      <w:pPr>
        <w:pStyle w:val="ListParagraph"/>
        <w:numPr>
          <w:ilvl w:val="0"/>
          <w:numId w:val="1"/>
        </w:numPr>
        <w:tabs>
          <w:tab w:val="left" w:pos="945"/>
        </w:tabs>
        <w:ind w:left="720"/>
      </w:pPr>
      <w:r>
        <w:lastRenderedPageBreak/>
        <w:t>White sugar</w:t>
      </w:r>
    </w:p>
    <w:p w:rsidR="00185A89" w:rsidRDefault="00185A89" w:rsidP="00AA4CDA">
      <w:pPr>
        <w:pStyle w:val="ListParagraph"/>
        <w:numPr>
          <w:ilvl w:val="0"/>
          <w:numId w:val="1"/>
        </w:numPr>
        <w:tabs>
          <w:tab w:val="left" w:pos="945"/>
        </w:tabs>
        <w:ind w:left="720"/>
      </w:pPr>
      <w:r>
        <w:lastRenderedPageBreak/>
        <w:t>Food coloring</w:t>
      </w:r>
    </w:p>
    <w:p w:rsidR="00185A89" w:rsidRDefault="00185A89" w:rsidP="00AA4CDA">
      <w:pPr>
        <w:pStyle w:val="ListParagraph"/>
        <w:numPr>
          <w:ilvl w:val="0"/>
          <w:numId w:val="1"/>
        </w:numPr>
        <w:tabs>
          <w:tab w:val="left" w:pos="945"/>
        </w:tabs>
        <w:ind w:left="720"/>
      </w:pPr>
      <w:r>
        <w:lastRenderedPageBreak/>
        <w:t>Stirring utensil</w:t>
      </w:r>
    </w:p>
    <w:p w:rsidR="00185A89" w:rsidRDefault="00185A89" w:rsidP="00AA4CDA">
      <w:pPr>
        <w:pStyle w:val="ListParagraph"/>
        <w:numPr>
          <w:ilvl w:val="0"/>
          <w:numId w:val="1"/>
        </w:numPr>
        <w:tabs>
          <w:tab w:val="left" w:pos="945"/>
        </w:tabs>
        <w:ind w:left="720"/>
      </w:pPr>
      <w:r>
        <w:t>Pot</w:t>
      </w:r>
    </w:p>
    <w:p w:rsidR="00185A89" w:rsidRDefault="00185A89" w:rsidP="00AA4CDA">
      <w:pPr>
        <w:pStyle w:val="ListParagraph"/>
        <w:numPr>
          <w:ilvl w:val="0"/>
          <w:numId w:val="1"/>
        </w:numPr>
        <w:tabs>
          <w:tab w:val="left" w:pos="945"/>
        </w:tabs>
        <w:ind w:left="720"/>
      </w:pPr>
      <w:r>
        <w:t>Hot plate</w:t>
      </w:r>
    </w:p>
    <w:p w:rsidR="00185A89" w:rsidRDefault="00185A89" w:rsidP="00AA4CDA">
      <w:pPr>
        <w:pStyle w:val="ListParagraph"/>
        <w:numPr>
          <w:ilvl w:val="0"/>
          <w:numId w:val="1"/>
        </w:numPr>
        <w:tabs>
          <w:tab w:val="left" w:pos="945"/>
        </w:tabs>
        <w:ind w:left="720"/>
      </w:pPr>
      <w:r>
        <w:t>Sterile test tubes</w:t>
      </w:r>
    </w:p>
    <w:p w:rsidR="00185A89" w:rsidRDefault="00185A89" w:rsidP="00AA4CDA">
      <w:pPr>
        <w:pStyle w:val="ListParagraph"/>
        <w:numPr>
          <w:ilvl w:val="0"/>
          <w:numId w:val="1"/>
        </w:numPr>
        <w:tabs>
          <w:tab w:val="left" w:pos="945"/>
        </w:tabs>
        <w:ind w:left="720"/>
      </w:pPr>
      <w:r>
        <w:t>Sterile corks</w:t>
      </w:r>
    </w:p>
    <w:p w:rsidR="00185A89" w:rsidRDefault="00185A89" w:rsidP="00AA4CDA">
      <w:pPr>
        <w:pStyle w:val="ListParagraph"/>
        <w:numPr>
          <w:ilvl w:val="0"/>
          <w:numId w:val="1"/>
        </w:numPr>
        <w:tabs>
          <w:tab w:val="left" w:pos="945"/>
        </w:tabs>
        <w:ind w:left="720"/>
      </w:pPr>
      <w:r>
        <w:lastRenderedPageBreak/>
        <w:t>Thin string</w:t>
      </w:r>
    </w:p>
    <w:p w:rsidR="00185A89" w:rsidRDefault="00185A89" w:rsidP="00AA4CDA">
      <w:pPr>
        <w:pStyle w:val="ListParagraph"/>
        <w:numPr>
          <w:ilvl w:val="0"/>
          <w:numId w:val="1"/>
        </w:numPr>
        <w:tabs>
          <w:tab w:val="left" w:pos="945"/>
        </w:tabs>
        <w:ind w:left="720"/>
      </w:pPr>
      <w:r>
        <w:t>Thumbtacks</w:t>
      </w:r>
    </w:p>
    <w:p w:rsidR="00185A89" w:rsidRDefault="00185A89" w:rsidP="00AA4CDA">
      <w:pPr>
        <w:pStyle w:val="ListParagraph"/>
        <w:numPr>
          <w:ilvl w:val="0"/>
          <w:numId w:val="1"/>
        </w:numPr>
        <w:tabs>
          <w:tab w:val="left" w:pos="945"/>
        </w:tabs>
        <w:ind w:left="720"/>
      </w:pPr>
      <w:r>
        <w:t>Small washers or paperclips that are cut in half</w:t>
      </w:r>
    </w:p>
    <w:p w:rsidR="00185A89" w:rsidRDefault="00185A89" w:rsidP="00AA4CDA">
      <w:pPr>
        <w:pStyle w:val="ListParagraph"/>
        <w:numPr>
          <w:ilvl w:val="0"/>
          <w:numId w:val="1"/>
        </w:numPr>
        <w:tabs>
          <w:tab w:val="left" w:pos="945"/>
        </w:tabs>
        <w:ind w:left="720"/>
      </w:pPr>
      <w:r>
        <w:lastRenderedPageBreak/>
        <w:t>Test tube holder</w:t>
      </w:r>
    </w:p>
    <w:p w:rsidR="00236298" w:rsidRPr="005C6C72" w:rsidRDefault="00236298" w:rsidP="00AA4CDA">
      <w:pPr>
        <w:pStyle w:val="ListParagraph"/>
        <w:numPr>
          <w:ilvl w:val="0"/>
          <w:numId w:val="1"/>
        </w:numPr>
        <w:tabs>
          <w:tab w:val="left" w:pos="945"/>
        </w:tabs>
        <w:ind w:left="720"/>
        <w:sectPr w:rsidR="00236298" w:rsidRPr="005C6C72" w:rsidSect="000C0E51">
          <w:type w:val="continuous"/>
          <w:pgSz w:w="12240" w:h="15840"/>
          <w:pgMar w:top="1440" w:right="1440" w:bottom="1440" w:left="1440" w:header="720" w:footer="720" w:gutter="0"/>
          <w:cols w:num="3" w:space="720"/>
          <w:docGrid w:linePitch="360"/>
        </w:sectPr>
      </w:pPr>
      <w:r>
        <w:t>Permanent marker</w:t>
      </w:r>
    </w:p>
    <w:p w:rsidR="00B556B9" w:rsidRPr="00B556B9" w:rsidRDefault="00B556B9" w:rsidP="00B556B9">
      <w:pPr>
        <w:tabs>
          <w:tab w:val="left" w:pos="945"/>
        </w:tabs>
        <w:rPr>
          <w:b/>
          <w:sz w:val="36"/>
          <w:szCs w:val="36"/>
        </w:rPr>
      </w:pPr>
      <w:r w:rsidRPr="00B556B9">
        <w:rPr>
          <w:b/>
          <w:sz w:val="36"/>
          <w:szCs w:val="36"/>
        </w:rPr>
        <w:lastRenderedPageBreak/>
        <w:t>GROUP LEADER/VOLUNTEER/TLC ROLE</w:t>
      </w:r>
    </w:p>
    <w:p w:rsidR="00B556B9" w:rsidRPr="00B556B9" w:rsidRDefault="00185A89" w:rsidP="00B556B9">
      <w:pPr>
        <w:tabs>
          <w:tab w:val="left" w:pos="945"/>
        </w:tabs>
        <w:ind w:left="720"/>
      </w:pPr>
      <w:r>
        <w:t>Assist students with colors to prevent the solution from becoming too opaque, adjusting the string length if they are having difficulties with that, and pushing the tack all the way into the cork once the string is wrapped around it if child cannot push it in themselves.</w:t>
      </w:r>
    </w:p>
    <w:p w:rsidR="000C0E51" w:rsidRDefault="000C0E51" w:rsidP="000C0E51">
      <w:pPr>
        <w:tabs>
          <w:tab w:val="left" w:pos="945"/>
        </w:tabs>
        <w:rPr>
          <w:b/>
          <w:sz w:val="36"/>
          <w:szCs w:val="36"/>
        </w:rPr>
      </w:pPr>
      <w:r>
        <w:rPr>
          <w:b/>
          <w:sz w:val="36"/>
          <w:szCs w:val="36"/>
        </w:rPr>
        <w:t>SETUP PROCEDURE</w:t>
      </w:r>
    </w:p>
    <w:p w:rsidR="00AA4CDA" w:rsidRDefault="00185A89" w:rsidP="00AA4CDA">
      <w:pPr>
        <w:pStyle w:val="ListParagraph"/>
        <w:numPr>
          <w:ilvl w:val="0"/>
          <w:numId w:val="4"/>
        </w:numPr>
        <w:tabs>
          <w:tab w:val="left" w:pos="945"/>
        </w:tabs>
      </w:pPr>
      <w:r>
        <w:t>Heat the water until boiling</w:t>
      </w:r>
    </w:p>
    <w:p w:rsidR="00185A89" w:rsidRDefault="00185A89" w:rsidP="00AA4CDA">
      <w:pPr>
        <w:pStyle w:val="ListParagraph"/>
        <w:numPr>
          <w:ilvl w:val="0"/>
          <w:numId w:val="4"/>
        </w:numPr>
        <w:tabs>
          <w:tab w:val="left" w:pos="945"/>
        </w:tabs>
      </w:pPr>
      <w:r>
        <w:t>Add enough sugar to make a 2:1 sugar:water solution</w:t>
      </w:r>
    </w:p>
    <w:p w:rsidR="00185A89" w:rsidRDefault="00185A89" w:rsidP="00185A89">
      <w:pPr>
        <w:pStyle w:val="ListParagraph"/>
        <w:numPr>
          <w:ilvl w:val="0"/>
          <w:numId w:val="4"/>
        </w:numPr>
        <w:tabs>
          <w:tab w:val="left" w:pos="945"/>
        </w:tabs>
      </w:pPr>
      <w:r>
        <w:t>Stir the sugar until dissolved</w:t>
      </w:r>
    </w:p>
    <w:p w:rsidR="00185A89" w:rsidRDefault="00185A89" w:rsidP="00185A89">
      <w:pPr>
        <w:pStyle w:val="ListParagraph"/>
        <w:numPr>
          <w:ilvl w:val="0"/>
          <w:numId w:val="4"/>
        </w:numPr>
        <w:tabs>
          <w:tab w:val="left" w:pos="945"/>
        </w:tabs>
      </w:pPr>
      <w:r>
        <w:t>Cut the paperclips in half, if not using washers</w:t>
      </w:r>
    </w:p>
    <w:p w:rsidR="00185A89" w:rsidRDefault="00185A89" w:rsidP="00185A89">
      <w:pPr>
        <w:pStyle w:val="ListParagraph"/>
        <w:numPr>
          <w:ilvl w:val="0"/>
          <w:numId w:val="4"/>
        </w:numPr>
        <w:tabs>
          <w:tab w:val="left" w:pos="945"/>
        </w:tabs>
      </w:pPr>
      <w:r>
        <w:t>Tie the washer/paperclip to one end of the string</w:t>
      </w:r>
    </w:p>
    <w:p w:rsidR="00185A89" w:rsidRDefault="00185A89" w:rsidP="00185A89">
      <w:pPr>
        <w:pStyle w:val="ListParagraph"/>
        <w:numPr>
          <w:ilvl w:val="0"/>
          <w:numId w:val="4"/>
        </w:numPr>
        <w:tabs>
          <w:tab w:val="left" w:pos="945"/>
        </w:tabs>
      </w:pPr>
      <w:r>
        <w:t>place into the test tube so the weight is as far down as possible without touching the bottom</w:t>
      </w:r>
    </w:p>
    <w:p w:rsidR="00185A89" w:rsidRDefault="00185A89" w:rsidP="00185A89">
      <w:pPr>
        <w:pStyle w:val="ListParagraph"/>
        <w:numPr>
          <w:ilvl w:val="0"/>
          <w:numId w:val="4"/>
        </w:numPr>
        <w:tabs>
          <w:tab w:val="left" w:pos="945"/>
        </w:tabs>
      </w:pPr>
      <w:r>
        <w:t>Cut the string with about 2cm extra (to wrap around tack)</w:t>
      </w:r>
    </w:p>
    <w:p w:rsidR="00236298" w:rsidRDefault="00185A89" w:rsidP="00236298">
      <w:pPr>
        <w:pStyle w:val="ListParagraph"/>
        <w:numPr>
          <w:ilvl w:val="0"/>
          <w:numId w:val="4"/>
        </w:numPr>
        <w:tabs>
          <w:tab w:val="left" w:pos="945"/>
        </w:tabs>
      </w:pPr>
      <w:r>
        <w:t>Partially insert tack into cork off-centered (so then string hangs directly in the middle of the test tube)</w:t>
      </w:r>
    </w:p>
    <w:p w:rsidR="00236298" w:rsidRDefault="00236298" w:rsidP="00236298">
      <w:pPr>
        <w:pStyle w:val="ListParagraph"/>
        <w:numPr>
          <w:ilvl w:val="0"/>
          <w:numId w:val="4"/>
        </w:numPr>
        <w:tabs>
          <w:tab w:val="left" w:pos="945"/>
        </w:tabs>
      </w:pPr>
      <w:r>
        <w:t>Lay out test tubes and corks at tables</w:t>
      </w:r>
    </w:p>
    <w:p w:rsidR="009F2F04" w:rsidRPr="009F2F04" w:rsidRDefault="00AA4CDA" w:rsidP="009F2F04">
      <w:pPr>
        <w:tabs>
          <w:tab w:val="left" w:pos="945"/>
        </w:tabs>
        <w:rPr>
          <w:b/>
          <w:sz w:val="36"/>
          <w:szCs w:val="36"/>
        </w:rPr>
      </w:pPr>
      <w:r>
        <w:rPr>
          <w:b/>
          <w:sz w:val="36"/>
          <w:szCs w:val="36"/>
        </w:rPr>
        <w:t>LAB</w:t>
      </w:r>
      <w:r w:rsidRPr="00AA4CDA">
        <w:rPr>
          <w:b/>
          <w:sz w:val="36"/>
          <w:szCs w:val="36"/>
        </w:rPr>
        <w:t xml:space="preserve"> PROCEDURE</w:t>
      </w:r>
    </w:p>
    <w:p w:rsidR="00AA4CDA" w:rsidRDefault="00236298" w:rsidP="00236298">
      <w:pPr>
        <w:pStyle w:val="ListParagraph"/>
        <w:numPr>
          <w:ilvl w:val="0"/>
          <w:numId w:val="6"/>
        </w:numPr>
        <w:tabs>
          <w:tab w:val="left" w:pos="945"/>
        </w:tabs>
      </w:pPr>
      <w:r>
        <w:t>Have the student adjust the string around the tack so then it hangs in the test tube without touching the sides and the weight does not touch the bottom</w:t>
      </w:r>
    </w:p>
    <w:p w:rsidR="00236298" w:rsidRDefault="00236298" w:rsidP="00236298">
      <w:pPr>
        <w:pStyle w:val="ListParagraph"/>
        <w:numPr>
          <w:ilvl w:val="0"/>
          <w:numId w:val="6"/>
        </w:numPr>
        <w:tabs>
          <w:tab w:val="left" w:pos="945"/>
        </w:tabs>
      </w:pPr>
      <w:r>
        <w:t>Push the tack all the way in to secure the string</w:t>
      </w:r>
    </w:p>
    <w:p w:rsidR="00236298" w:rsidRDefault="00236298" w:rsidP="00236298">
      <w:pPr>
        <w:pStyle w:val="ListParagraph"/>
        <w:numPr>
          <w:ilvl w:val="0"/>
          <w:numId w:val="6"/>
        </w:numPr>
        <w:tabs>
          <w:tab w:val="left" w:pos="945"/>
        </w:tabs>
      </w:pPr>
      <w:r>
        <w:t>Have a teacher write the student’s initials onto the top of the cork</w:t>
      </w:r>
    </w:p>
    <w:p w:rsidR="00236298" w:rsidRDefault="00236298" w:rsidP="00236298">
      <w:pPr>
        <w:pStyle w:val="ListParagraph"/>
        <w:numPr>
          <w:ilvl w:val="0"/>
          <w:numId w:val="6"/>
        </w:numPr>
        <w:tabs>
          <w:tab w:val="left" w:pos="945"/>
        </w:tabs>
      </w:pPr>
      <w:r>
        <w:t>Have a teacher help with food coloring – making sure that the color is not too dark</w:t>
      </w:r>
    </w:p>
    <w:p w:rsidR="00236298" w:rsidRDefault="00236298" w:rsidP="00236298">
      <w:pPr>
        <w:pStyle w:val="ListParagraph"/>
        <w:numPr>
          <w:ilvl w:val="0"/>
          <w:numId w:val="6"/>
        </w:numPr>
        <w:tabs>
          <w:tab w:val="left" w:pos="945"/>
        </w:tabs>
      </w:pPr>
      <w:r>
        <w:t>*CAUTION* Hand it to the teacher so they can pour the hot sugar water solution into the test tube</w:t>
      </w:r>
      <w:r w:rsidR="00403FC6">
        <w:t>, leaving enough air at top to place the cork in tightly without touching the solution</w:t>
      </w:r>
    </w:p>
    <w:p w:rsidR="00236298" w:rsidRDefault="00236298" w:rsidP="00236298">
      <w:pPr>
        <w:pStyle w:val="ListParagraph"/>
        <w:numPr>
          <w:ilvl w:val="0"/>
          <w:numId w:val="6"/>
        </w:numPr>
        <w:tabs>
          <w:tab w:val="left" w:pos="945"/>
        </w:tabs>
      </w:pPr>
      <w:r>
        <w:t>*CAUTION* Have the teacher mix the solution and food coloring by swirling as the test tube will be too hot for the student to handle</w:t>
      </w:r>
    </w:p>
    <w:p w:rsidR="00236298" w:rsidRDefault="00236298" w:rsidP="00236298">
      <w:pPr>
        <w:pStyle w:val="ListParagraph"/>
        <w:numPr>
          <w:ilvl w:val="0"/>
          <w:numId w:val="6"/>
        </w:numPr>
        <w:tabs>
          <w:tab w:val="left" w:pos="945"/>
        </w:tabs>
      </w:pPr>
      <w:r>
        <w:t>Place onto test tube holder</w:t>
      </w:r>
    </w:p>
    <w:p w:rsidR="009F2F04" w:rsidRPr="000C0E51" w:rsidRDefault="00236298" w:rsidP="009F2F04">
      <w:pPr>
        <w:pStyle w:val="ListParagraph"/>
        <w:numPr>
          <w:ilvl w:val="0"/>
          <w:numId w:val="6"/>
        </w:numPr>
        <w:tabs>
          <w:tab w:val="left" w:pos="945"/>
        </w:tabs>
      </w:pPr>
      <w:r>
        <w:t>Wait at least 7 days before removing the cork and attached string.</w:t>
      </w:r>
    </w:p>
    <w:sectPr w:rsidR="009F2F04" w:rsidRPr="000C0E51" w:rsidSect="00022BDD">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45FB" w:rsidRDefault="00CD45FB" w:rsidP="00EB22D9">
      <w:pPr>
        <w:spacing w:after="0" w:line="240" w:lineRule="auto"/>
      </w:pPr>
      <w:r>
        <w:separator/>
      </w:r>
    </w:p>
  </w:endnote>
  <w:endnote w:type="continuationSeparator" w:id="1">
    <w:p w:rsidR="00CD45FB" w:rsidRDefault="00CD45FB" w:rsidP="00EB22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45FB" w:rsidRDefault="00CD45FB" w:rsidP="00EB22D9">
      <w:pPr>
        <w:spacing w:after="0" w:line="240" w:lineRule="auto"/>
      </w:pPr>
      <w:r>
        <w:separator/>
      </w:r>
    </w:p>
  </w:footnote>
  <w:footnote w:type="continuationSeparator" w:id="1">
    <w:p w:rsidR="00CD45FB" w:rsidRDefault="00CD45FB" w:rsidP="00EB22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2D9" w:rsidRDefault="00343C8B" w:rsidP="00EB22D9">
    <w:pPr>
      <w:pStyle w:val="Header"/>
      <w:jc w:val="right"/>
    </w:pPr>
    <w:r>
      <w:t>Session 3</w:t>
    </w:r>
    <w:r w:rsidR="00EB22D9">
      <w:t xml:space="preserve"> – “</w:t>
    </w:r>
    <w:r>
      <w:t>Kitchen Science</w:t>
    </w:r>
    <w:r w:rsidR="00B556B9">
      <w:t>”</w:t>
    </w:r>
  </w:p>
  <w:p w:rsidR="00EB22D9" w:rsidRDefault="00343C8B" w:rsidP="00EB22D9">
    <w:pPr>
      <w:pStyle w:val="Header"/>
      <w:jc w:val="right"/>
    </w:pPr>
    <w:r>
      <w:t>Junior Beavers and Dam Builders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F6EFA"/>
    <w:multiLevelType w:val="hybridMultilevel"/>
    <w:tmpl w:val="954278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3217BB6"/>
    <w:multiLevelType w:val="hybridMultilevel"/>
    <w:tmpl w:val="6EF2A4B0"/>
    <w:lvl w:ilvl="0" w:tplc="CDEC8E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8B27FC"/>
    <w:multiLevelType w:val="hybridMultilevel"/>
    <w:tmpl w:val="4CC0B84A"/>
    <w:lvl w:ilvl="0" w:tplc="968882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452FA7"/>
    <w:multiLevelType w:val="hybridMultilevel"/>
    <w:tmpl w:val="C1F6ADFE"/>
    <w:lvl w:ilvl="0" w:tplc="2FC6105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87A3FC6"/>
    <w:multiLevelType w:val="hybridMultilevel"/>
    <w:tmpl w:val="8F2C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A642E96"/>
    <w:multiLevelType w:val="hybridMultilevel"/>
    <w:tmpl w:val="E13657CC"/>
    <w:lvl w:ilvl="0" w:tplc="AC4C7E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1"/>
  </w:num>
  <w:num w:numId="4">
    <w:abstractNumId w:val="3"/>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77933"/>
    <w:rsid w:val="00022BDD"/>
    <w:rsid w:val="00056C3A"/>
    <w:rsid w:val="000C0E51"/>
    <w:rsid w:val="000F290A"/>
    <w:rsid w:val="001227BA"/>
    <w:rsid w:val="00185A89"/>
    <w:rsid w:val="00236298"/>
    <w:rsid w:val="002B2069"/>
    <w:rsid w:val="002E7AC1"/>
    <w:rsid w:val="003304E8"/>
    <w:rsid w:val="00343C8B"/>
    <w:rsid w:val="00372B6C"/>
    <w:rsid w:val="0038236D"/>
    <w:rsid w:val="00403FC6"/>
    <w:rsid w:val="0044587B"/>
    <w:rsid w:val="005B02E8"/>
    <w:rsid w:val="005C6C72"/>
    <w:rsid w:val="0069185F"/>
    <w:rsid w:val="006C3142"/>
    <w:rsid w:val="00740E25"/>
    <w:rsid w:val="00874FAC"/>
    <w:rsid w:val="008A151F"/>
    <w:rsid w:val="0097239E"/>
    <w:rsid w:val="009F2F04"/>
    <w:rsid w:val="00A77933"/>
    <w:rsid w:val="00AA4CDA"/>
    <w:rsid w:val="00B556B9"/>
    <w:rsid w:val="00BC3EC6"/>
    <w:rsid w:val="00BE754A"/>
    <w:rsid w:val="00C20EF9"/>
    <w:rsid w:val="00C355CA"/>
    <w:rsid w:val="00CD45FB"/>
    <w:rsid w:val="00D77398"/>
    <w:rsid w:val="00EB22D9"/>
    <w:rsid w:val="00F037B5"/>
    <w:rsid w:val="00FF4B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2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B22D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B22D9"/>
  </w:style>
  <w:style w:type="paragraph" w:styleId="Footer">
    <w:name w:val="footer"/>
    <w:basedOn w:val="Normal"/>
    <w:link w:val="FooterChar"/>
    <w:uiPriority w:val="99"/>
    <w:semiHidden/>
    <w:unhideWhenUsed/>
    <w:rsid w:val="00EB22D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B22D9"/>
  </w:style>
  <w:style w:type="paragraph" w:styleId="ListParagraph">
    <w:name w:val="List Paragraph"/>
    <w:basedOn w:val="Normal"/>
    <w:uiPriority w:val="34"/>
    <w:qFormat/>
    <w:rsid w:val="000C0E5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2504B-FAB3-4750-8EC2-3BE27D783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444</Words>
  <Characters>2534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nerhp</dc:creator>
  <cp:lastModifiedBy>nerhp</cp:lastModifiedBy>
  <cp:revision>6</cp:revision>
  <dcterms:created xsi:type="dcterms:W3CDTF">2010-07-14T16:05:00Z</dcterms:created>
  <dcterms:modified xsi:type="dcterms:W3CDTF">2010-07-14T16:44:00Z</dcterms:modified>
</cp:coreProperties>
</file>